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9E8" w:rsidRPr="00C76178" w:rsidRDefault="00B80087" w:rsidP="000043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 w:rsidRPr="00C76178">
        <w:rPr>
          <w:rFonts w:ascii="Arial" w:hAnsi="Arial" w:cs="Arial"/>
          <w:b/>
          <w:bCs/>
          <w:color w:val="231F20"/>
          <w:sz w:val="28"/>
          <w:szCs w:val="28"/>
        </w:rPr>
        <w:t>COMMUNITY</w:t>
      </w:r>
      <w:r w:rsidR="005A69E8" w:rsidRPr="00C76178">
        <w:rPr>
          <w:rFonts w:ascii="Arial" w:hAnsi="Arial" w:cs="Arial"/>
          <w:b/>
          <w:bCs/>
          <w:color w:val="231F20"/>
          <w:sz w:val="28"/>
          <w:szCs w:val="28"/>
        </w:rPr>
        <w:t xml:space="preserve"> CVS TRUSTEE AND DIRECTOR </w:t>
      </w:r>
      <w:r w:rsidR="00C76178" w:rsidRPr="00C76178">
        <w:rPr>
          <w:rFonts w:ascii="Arial" w:hAnsi="Arial" w:cs="Arial"/>
          <w:b/>
          <w:bCs/>
          <w:color w:val="231F20"/>
          <w:sz w:val="28"/>
          <w:szCs w:val="28"/>
        </w:rPr>
        <w:t xml:space="preserve">NOMINATION </w:t>
      </w:r>
      <w:r w:rsidR="005A69E8" w:rsidRPr="00C76178">
        <w:rPr>
          <w:rFonts w:ascii="Arial" w:hAnsi="Arial" w:cs="Arial"/>
          <w:b/>
          <w:bCs/>
          <w:color w:val="231F20"/>
          <w:sz w:val="28"/>
          <w:szCs w:val="28"/>
        </w:rPr>
        <w:t>FORM</w:t>
      </w:r>
    </w:p>
    <w:p w:rsidR="004A3ECE" w:rsidRPr="0000433F" w:rsidRDefault="004A3ECE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4A3ECE" w:rsidRPr="0000433F" w:rsidRDefault="004A3ECE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INTRODUCTION</w:t>
      </w:r>
    </w:p>
    <w:p w:rsid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 xml:space="preserve">If you are 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a </w:t>
      </w:r>
      <w:r>
        <w:rPr>
          <w:rFonts w:ascii="Arial" w:hAnsi="Arial" w:cs="Arial"/>
          <w:bCs/>
          <w:color w:val="231F20"/>
          <w:sz w:val="24"/>
          <w:szCs w:val="24"/>
        </w:rPr>
        <w:t>CVS member organisation and wish to nominate a person to become</w:t>
      </w:r>
      <w:r w:rsidR="004A3ECE" w:rsidRPr="0000433F">
        <w:rPr>
          <w:rFonts w:ascii="Arial" w:hAnsi="Arial" w:cs="Arial"/>
          <w:bCs/>
          <w:color w:val="231F20"/>
          <w:sz w:val="24"/>
          <w:szCs w:val="24"/>
        </w:rPr>
        <w:t xml:space="preserve"> a trustee and director of </w:t>
      </w:r>
      <w:r w:rsidR="00B80087" w:rsidRPr="0000433F">
        <w:rPr>
          <w:rFonts w:ascii="Arial" w:hAnsi="Arial" w:cs="Arial"/>
          <w:bCs/>
          <w:color w:val="231F20"/>
          <w:sz w:val="24"/>
          <w:szCs w:val="24"/>
        </w:rPr>
        <w:t>Community CVS</w:t>
      </w:r>
      <w:r w:rsidR="004A3ECE" w:rsidRPr="0000433F">
        <w:rPr>
          <w:rFonts w:ascii="Arial" w:hAnsi="Arial" w:cs="Arial"/>
          <w:bCs/>
          <w:color w:val="231F20"/>
          <w:sz w:val="24"/>
          <w:szCs w:val="24"/>
        </w:rPr>
        <w:t xml:space="preserve"> [registered name Blackburn with Darwen Council for Voluntary Service].  </w:t>
      </w:r>
      <w:r>
        <w:rPr>
          <w:rFonts w:ascii="Arial" w:hAnsi="Arial" w:cs="Arial"/>
          <w:bCs/>
          <w:color w:val="231F20"/>
          <w:sz w:val="24"/>
          <w:szCs w:val="24"/>
        </w:rPr>
        <w:t>Please complete the section below and then, ask the person you are nominating to complete their bit and return it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hyperlink r:id="rId7" w:history="1">
        <w:r w:rsidR="00AF7BD2" w:rsidRPr="00FF472A">
          <w:rPr>
            <w:rStyle w:val="Hyperlink"/>
            <w:rFonts w:ascii="Arial" w:hAnsi="Arial" w:cs="Arial"/>
            <w:bCs/>
            <w:sz w:val="24"/>
            <w:szCs w:val="24"/>
          </w:rPr>
          <w:t>clair.bloomfield@communitycvs.org.uk</w:t>
        </w:r>
      </w:hyperlink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 by 5pm on </w:t>
      </w:r>
      <w:r w:rsidR="00AF7BD2">
        <w:rPr>
          <w:rFonts w:ascii="Arial" w:hAnsi="Arial" w:cs="Arial"/>
          <w:bCs/>
          <w:color w:val="231F20"/>
          <w:sz w:val="24"/>
          <w:szCs w:val="24"/>
        </w:rPr>
        <w:t>Friday 31</w:t>
      </w:r>
      <w:r w:rsidR="00AF7BD2" w:rsidRPr="00AF7BD2">
        <w:rPr>
          <w:rFonts w:ascii="Arial" w:hAnsi="Arial" w:cs="Arial"/>
          <w:bCs/>
          <w:color w:val="231F20"/>
          <w:sz w:val="24"/>
          <w:szCs w:val="24"/>
          <w:vertAlign w:val="superscript"/>
        </w:rPr>
        <w:t>st</w:t>
      </w:r>
      <w:r w:rsidR="00AF7BD2">
        <w:rPr>
          <w:rFonts w:ascii="Arial" w:hAnsi="Arial" w:cs="Arial"/>
          <w:bCs/>
          <w:color w:val="231F20"/>
          <w:sz w:val="24"/>
          <w:szCs w:val="24"/>
        </w:rPr>
        <w:t xml:space="preserve"> May 2024</w:t>
      </w:r>
      <w:r w:rsidR="009B5427">
        <w:rPr>
          <w:rFonts w:ascii="Arial" w:hAnsi="Arial" w:cs="Arial"/>
          <w:bCs/>
          <w:color w:val="231F20"/>
          <w:sz w:val="24"/>
          <w:szCs w:val="24"/>
        </w:rPr>
        <w:t xml:space="preserve">.  If more nominations are received than available places, then an election will take place at the AGM on </w:t>
      </w:r>
      <w:r w:rsidR="00AF7BD2">
        <w:rPr>
          <w:rFonts w:ascii="Arial" w:hAnsi="Arial" w:cs="Arial"/>
          <w:bCs/>
          <w:color w:val="231F20"/>
          <w:sz w:val="24"/>
          <w:szCs w:val="24"/>
        </w:rPr>
        <w:t>Tuesday 4</w:t>
      </w:r>
      <w:r w:rsidR="00AF7BD2" w:rsidRPr="00AF7BD2">
        <w:rPr>
          <w:rFonts w:ascii="Arial" w:hAnsi="Arial" w:cs="Arial"/>
          <w:bCs/>
          <w:color w:val="231F20"/>
          <w:sz w:val="24"/>
          <w:szCs w:val="24"/>
          <w:vertAlign w:val="superscript"/>
        </w:rPr>
        <w:t>th</w:t>
      </w:r>
      <w:r w:rsidR="00AF7BD2">
        <w:rPr>
          <w:rFonts w:ascii="Arial" w:hAnsi="Arial" w:cs="Arial"/>
          <w:bCs/>
          <w:color w:val="231F20"/>
          <w:sz w:val="24"/>
          <w:szCs w:val="24"/>
        </w:rPr>
        <w:t xml:space="preserve"> June 2024</w:t>
      </w:r>
      <w:r w:rsidR="009B5427">
        <w:rPr>
          <w:rFonts w:ascii="Arial" w:hAnsi="Arial" w:cs="Arial"/>
          <w:bCs/>
          <w:color w:val="231F20"/>
          <w:sz w:val="24"/>
          <w:szCs w:val="24"/>
        </w:rPr>
        <w:t>.</w:t>
      </w:r>
    </w:p>
    <w:p w:rsid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1E4998" w:rsidRP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  <w:r w:rsidRPr="001E4998">
        <w:rPr>
          <w:rFonts w:ascii="Arial" w:hAnsi="Arial" w:cs="Arial"/>
          <w:b/>
          <w:bCs/>
          <w:color w:val="231F20"/>
          <w:sz w:val="24"/>
          <w:szCs w:val="24"/>
        </w:rPr>
        <w:t>NOMINATING MEMBER ORGANISATION</w:t>
      </w:r>
    </w:p>
    <w:p w:rsidR="001E4998" w:rsidRDefault="001E4998" w:rsidP="004A3E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1E4998"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Name of Nominating Organisation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1E4998">
              <w:rPr>
                <w:rFonts w:ascii="Arial" w:hAnsi="Arial" w:cs="Arial"/>
                <w:bCs/>
                <w:color w:val="231F20"/>
                <w:sz w:val="24"/>
                <w:szCs w:val="24"/>
              </w:rPr>
              <w:t>Address</w:t>
            </w:r>
          </w:p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Name of the perso</w:t>
            </w:r>
            <w:bookmarkStart w:id="0" w:name="_GoBack"/>
            <w:bookmarkEnd w:id="0"/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n being nominated to become a CVS trustee and director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Name of person nominating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Position within the Organisation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Signature</w:t>
            </w:r>
          </w:p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(electronic signatures are acceptable)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1E4998" w:rsidTr="001E4998">
        <w:tc>
          <w:tcPr>
            <w:tcW w:w="4531" w:type="dxa"/>
          </w:tcPr>
          <w:p w:rsid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Date</w:t>
            </w:r>
          </w:p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4485" w:type="dxa"/>
          </w:tcPr>
          <w:p w:rsidR="001E4998" w:rsidRPr="001E4998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</w:tbl>
    <w:p w:rsidR="005A69E8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1E4998" w:rsidRDefault="001E499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BASIC DETAILS</w:t>
      </w:r>
      <w:r w:rsidR="001E4998">
        <w:rPr>
          <w:rFonts w:ascii="Arial" w:hAnsi="Arial" w:cs="Arial"/>
          <w:b/>
          <w:bCs/>
          <w:color w:val="231F20"/>
          <w:sz w:val="24"/>
          <w:szCs w:val="24"/>
        </w:rPr>
        <w:t xml:space="preserve"> OF THE PERSON BEING NOMINATED</w:t>
      </w:r>
    </w:p>
    <w:p w:rsidR="0085081C" w:rsidRPr="0000433F" w:rsidRDefault="0085081C" w:rsidP="008508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>The following information is required by Companies House for when we register you as a director.</w:t>
      </w:r>
    </w:p>
    <w:p w:rsidR="0085012B" w:rsidRPr="0000433F" w:rsidRDefault="0085012B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0"/>
        <w:gridCol w:w="5966"/>
      </w:tblGrid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Title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First Name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Middle Names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Surname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Date of Birth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Nationality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Occupation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lastRenderedPageBreak/>
              <w:t>Correspondence Address</w:t>
            </w:r>
          </w:p>
          <w:p w:rsidR="001A7651" w:rsidRPr="0000433F" w:rsidRDefault="001A7651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(this can be the Boulevard Centre if you prefer)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Home Address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4A3ECE" w:rsidRPr="0000433F" w:rsidRDefault="004A3ECE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4A3ECE" w:rsidRPr="0000433F" w:rsidRDefault="004A3ECE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4A3ECE" w:rsidRPr="0000433F" w:rsidRDefault="004A3ECE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  <w:tr w:rsidR="0085081C" w:rsidRPr="0000433F" w:rsidTr="0085081C">
        <w:tc>
          <w:tcPr>
            <w:tcW w:w="3085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Country of Residence</w:t>
            </w:r>
          </w:p>
        </w:tc>
        <w:tc>
          <w:tcPr>
            <w:tcW w:w="6157" w:type="dxa"/>
          </w:tcPr>
          <w:p w:rsidR="0085081C" w:rsidRPr="0000433F" w:rsidRDefault="0085081C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</w:tbl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9B5427" w:rsidRDefault="009B5427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>
        <w:rPr>
          <w:rFonts w:ascii="Arial" w:hAnsi="Arial" w:cs="Arial"/>
          <w:b/>
          <w:bCs/>
          <w:color w:val="231F20"/>
          <w:sz w:val="24"/>
          <w:szCs w:val="24"/>
        </w:rPr>
        <w:t>BRIEF STATEMENT</w:t>
      </w:r>
    </w:p>
    <w:p w:rsidR="009B5427" w:rsidRPr="009B5427" w:rsidRDefault="009B5427" w:rsidP="009B54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>
        <w:rPr>
          <w:rFonts w:ascii="Arial" w:hAnsi="Arial" w:cs="Arial"/>
          <w:bCs/>
          <w:color w:val="231F20"/>
          <w:sz w:val="24"/>
          <w:szCs w:val="24"/>
        </w:rPr>
        <w:t>Please include a brief statement to support your nomination explaining what knowledge, skills or experiences you will bring to being a trustee and director of Community CVS and your reasons for applying to become a trustee/director.  Information in the statement may be shared with members at the AGM and used to create a trustee profile for our website (if your nomination is successful).</w:t>
      </w:r>
    </w:p>
    <w:p w:rsidR="009B5427" w:rsidRDefault="009B5427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B5427" w:rsidTr="009B5427">
        <w:tc>
          <w:tcPr>
            <w:tcW w:w="9016" w:type="dxa"/>
          </w:tcPr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  <w:p w:rsidR="009B5427" w:rsidRDefault="009B5427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B06F7F" w:rsidRPr="0000433F" w:rsidRDefault="00B06F7F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lastRenderedPageBreak/>
        <w:t>CONSENT TO ACT</w:t>
      </w:r>
    </w:p>
    <w:p w:rsidR="00B06F7F" w:rsidRPr="0000433F" w:rsidRDefault="00B06F7F" w:rsidP="001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We need 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your consent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in order to electronically process your registration as a </w:t>
      </w:r>
      <w:r w:rsidR="00B80087" w:rsidRPr="0000433F">
        <w:rPr>
          <w:rFonts w:ascii="Arial" w:hAnsi="Arial" w:cs="Arial"/>
          <w:bCs/>
          <w:color w:val="231F20"/>
          <w:sz w:val="24"/>
          <w:szCs w:val="24"/>
        </w:rPr>
        <w:t>Community</w:t>
      </w:r>
      <w:r w:rsidR="00140EDE" w:rsidRPr="0000433F">
        <w:rPr>
          <w:rFonts w:ascii="Arial" w:hAnsi="Arial" w:cs="Arial"/>
          <w:bCs/>
          <w:color w:val="231F20"/>
          <w:sz w:val="24"/>
          <w:szCs w:val="24"/>
        </w:rPr>
        <w:t xml:space="preserve"> CVS 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director and trustee </w:t>
      </w:r>
      <w:r w:rsidR="00140EDE" w:rsidRPr="0000433F">
        <w:rPr>
          <w:rFonts w:ascii="Arial" w:hAnsi="Arial" w:cs="Arial"/>
          <w:bCs/>
          <w:color w:val="231F20"/>
          <w:sz w:val="24"/>
          <w:szCs w:val="24"/>
        </w:rPr>
        <w:t>with Companies House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 and the Charity Commission</w:t>
      </w:r>
      <w:r w:rsidR="00140EDE" w:rsidRPr="0000433F">
        <w:rPr>
          <w:rFonts w:ascii="Arial" w:hAnsi="Arial" w:cs="Arial"/>
          <w:bCs/>
          <w:color w:val="231F20"/>
          <w:sz w:val="24"/>
          <w:szCs w:val="24"/>
        </w:rPr>
        <w:t>.  Providing this information replaces the need for a signature and represents your consent to act as a Director</w:t>
      </w:r>
      <w:r w:rsidR="0052001E" w:rsidRPr="0000433F">
        <w:rPr>
          <w:rFonts w:ascii="Arial" w:hAnsi="Arial" w:cs="Arial"/>
          <w:bCs/>
          <w:color w:val="231F20"/>
          <w:sz w:val="24"/>
          <w:szCs w:val="24"/>
        </w:rPr>
        <w:t xml:space="preserve"> of the company and a trustee of the charity</w:t>
      </w:r>
    </w:p>
    <w:p w:rsidR="0052001E" w:rsidRPr="0000433F" w:rsidRDefault="0052001E" w:rsidP="005200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50"/>
        <w:gridCol w:w="1166"/>
      </w:tblGrid>
      <w:tr w:rsidR="0052001E" w:rsidRPr="0000433F" w:rsidTr="00631279">
        <w:tc>
          <w:tcPr>
            <w:tcW w:w="8046" w:type="dxa"/>
          </w:tcPr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bCs/>
                <w:color w:val="231F20"/>
                <w:sz w:val="24"/>
                <w:szCs w:val="24"/>
              </w:rPr>
              <w:t>Please tick the box to give your individual’s consent to act as a director and trustee of Blackburn with Darwen Council for Voluntary Service (trading as Community CVS)</w:t>
            </w:r>
            <w:r w:rsidR="00F424EE">
              <w:rPr>
                <w:rFonts w:ascii="Arial" w:hAnsi="Arial" w:cs="Arial"/>
                <w:bCs/>
                <w:color w:val="231F20"/>
                <w:sz w:val="24"/>
                <w:szCs w:val="24"/>
              </w:rPr>
              <w:t xml:space="preserve"> and become an individual member of the charity (if I have not been nominated by a member organisation).</w:t>
            </w:r>
          </w:p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  <w:tc>
          <w:tcPr>
            <w:tcW w:w="1196" w:type="dxa"/>
          </w:tcPr>
          <w:p w:rsidR="0052001E" w:rsidRPr="0000433F" w:rsidRDefault="0052001E" w:rsidP="00631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</w:p>
        </w:tc>
      </w:tr>
    </w:tbl>
    <w:p w:rsidR="00140EDE" w:rsidRPr="0000433F" w:rsidRDefault="00140EDE" w:rsidP="001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52001E" w:rsidRPr="0000433F" w:rsidRDefault="0052001E" w:rsidP="00140E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</w:p>
    <w:p w:rsidR="005A69E8" w:rsidRPr="0000433F" w:rsidRDefault="00140EDE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ANTI-MONEY LAUNDERING</w:t>
      </w:r>
    </w:p>
    <w:p w:rsidR="00140EDE" w:rsidRPr="0000433F" w:rsidRDefault="00140EDE" w:rsidP="001A7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For anti-money laundering purposes we </w:t>
      </w:r>
      <w:r w:rsidR="001E4998">
        <w:rPr>
          <w:rFonts w:ascii="Arial" w:hAnsi="Arial" w:cs="Arial"/>
          <w:bCs/>
          <w:color w:val="231F20"/>
          <w:sz w:val="24"/>
          <w:szCs w:val="24"/>
        </w:rPr>
        <w:t xml:space="preserve">will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re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quire copies of two pieces of </w:t>
      </w:r>
      <w:proofErr w:type="gramStart"/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>identification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:-</w:t>
      </w:r>
      <w:proofErr w:type="gramEnd"/>
    </w:p>
    <w:p w:rsidR="00140EDE" w:rsidRPr="0000433F" w:rsidRDefault="00140EDE" w:rsidP="001A76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>A copy of your passport or driving license or birth certificate</w:t>
      </w:r>
    </w:p>
    <w:p w:rsidR="00140EDE" w:rsidRPr="0000433F" w:rsidRDefault="00140EDE" w:rsidP="001A76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A copy of a 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utilities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bill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>, bank statement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 xml:space="preserve"> 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or the equivalent </w:t>
      </w:r>
      <w:r w:rsidRPr="0000433F">
        <w:rPr>
          <w:rFonts w:ascii="Arial" w:hAnsi="Arial" w:cs="Arial"/>
          <w:bCs/>
          <w:color w:val="231F20"/>
          <w:sz w:val="24"/>
          <w:szCs w:val="24"/>
        </w:rPr>
        <w:t>with your</w:t>
      </w:r>
      <w:r w:rsidR="001A7651" w:rsidRPr="0000433F">
        <w:rPr>
          <w:rFonts w:ascii="Arial" w:hAnsi="Arial" w:cs="Arial"/>
          <w:bCs/>
          <w:color w:val="231F20"/>
          <w:sz w:val="24"/>
          <w:szCs w:val="24"/>
        </w:rPr>
        <w:t xml:space="preserve"> name and home address on</w:t>
      </w:r>
    </w:p>
    <w:p w:rsidR="005A69E8" w:rsidRPr="0000433F" w:rsidRDefault="005A69E8" w:rsidP="001A7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A69E8" w:rsidRPr="0000433F" w:rsidRDefault="001A7651" w:rsidP="001A76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Cs/>
          <w:color w:val="231F20"/>
          <w:sz w:val="24"/>
          <w:szCs w:val="24"/>
        </w:rPr>
        <w:t>This information is required by our auditors to confirm that our directors are bona fide individuals.</w:t>
      </w:r>
      <w:r w:rsidR="001E4998">
        <w:rPr>
          <w:rFonts w:ascii="Arial" w:hAnsi="Arial" w:cs="Arial"/>
          <w:bCs/>
          <w:color w:val="231F20"/>
          <w:sz w:val="24"/>
          <w:szCs w:val="24"/>
        </w:rPr>
        <w:t xml:space="preserve">  You can provide this either with your nomination or after the AGM (if your nomination has been accepted by the membership).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31F20"/>
          <w:sz w:val="24"/>
          <w:szCs w:val="24"/>
        </w:rPr>
      </w:pPr>
      <w:r w:rsidRPr="0000433F">
        <w:rPr>
          <w:rFonts w:ascii="Arial" w:hAnsi="Arial" w:cs="Arial"/>
          <w:b/>
          <w:bCs/>
          <w:color w:val="231F20"/>
          <w:sz w:val="24"/>
          <w:szCs w:val="24"/>
        </w:rPr>
        <w:t>TRUSTEE DECLARATION OF ELIGIBILITY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declare that: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 over age 18.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 not an undischarged bankrupt.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have not previously been removed from trusteeship of a charity by a Court or the Charity Commission.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 not under a disqualification order under the Company Directors' Disqualification Act1986.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have not been convicted of an offence involving deception or dishonesty (unless the conviction is spent).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>I am, in the light of the above, not disqualified by the Charities Act 1993 (section 72) from acting as a charity trustee.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lastRenderedPageBreak/>
        <w:t xml:space="preserve">I undertake to </w:t>
      </w:r>
      <w:proofErr w:type="spellStart"/>
      <w:r w:rsidRPr="0000433F">
        <w:rPr>
          <w:rFonts w:ascii="Arial" w:hAnsi="Arial" w:cs="Arial"/>
          <w:color w:val="231F20"/>
          <w:sz w:val="24"/>
          <w:szCs w:val="24"/>
        </w:rPr>
        <w:t>fulfill</w:t>
      </w:r>
      <w:proofErr w:type="spellEnd"/>
      <w:r w:rsidRPr="0000433F">
        <w:rPr>
          <w:rFonts w:ascii="Arial" w:hAnsi="Arial" w:cs="Arial"/>
          <w:color w:val="231F20"/>
          <w:sz w:val="24"/>
          <w:szCs w:val="24"/>
        </w:rPr>
        <w:t xml:space="preserve"> my responsibilities and duties as a trust</w:t>
      </w:r>
      <w:r w:rsidR="004A3ECE" w:rsidRPr="0000433F">
        <w:rPr>
          <w:rFonts w:ascii="Arial" w:hAnsi="Arial" w:cs="Arial"/>
          <w:color w:val="231F20"/>
          <w:sz w:val="24"/>
          <w:szCs w:val="24"/>
        </w:rPr>
        <w:t xml:space="preserve">ee of </w:t>
      </w:r>
      <w:r w:rsidR="00B80087" w:rsidRPr="0000433F">
        <w:rPr>
          <w:rFonts w:ascii="Arial" w:hAnsi="Arial" w:cs="Arial"/>
          <w:color w:val="231F20"/>
          <w:sz w:val="24"/>
          <w:szCs w:val="24"/>
        </w:rPr>
        <w:t>Community CVS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in good faith and in accordance with the law and within </w:t>
      </w:r>
      <w:r w:rsidR="00B80087" w:rsidRPr="0000433F">
        <w:rPr>
          <w:rFonts w:ascii="Arial" w:hAnsi="Arial" w:cs="Arial"/>
          <w:color w:val="231F20"/>
          <w:sz w:val="24"/>
          <w:szCs w:val="24"/>
        </w:rPr>
        <w:t>the charity’s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objectives / mission. 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 xml:space="preserve">I do not have any financial interests in conflict with those of </w:t>
      </w:r>
      <w:r w:rsidR="00B80087" w:rsidRPr="0000433F">
        <w:rPr>
          <w:rFonts w:ascii="Arial" w:hAnsi="Arial" w:cs="Arial"/>
          <w:color w:val="231F20"/>
          <w:sz w:val="24"/>
          <w:szCs w:val="24"/>
        </w:rPr>
        <w:t>Community</w:t>
      </w:r>
      <w:r w:rsidR="004A3ECE" w:rsidRPr="0000433F">
        <w:rPr>
          <w:rFonts w:ascii="Arial" w:hAnsi="Arial" w:cs="Arial"/>
          <w:color w:val="231F20"/>
          <w:sz w:val="24"/>
          <w:szCs w:val="24"/>
        </w:rPr>
        <w:t xml:space="preserve"> CVS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(either in person or through family or business connections) except those which I</w:t>
      </w:r>
      <w:r w:rsidR="009B5427">
        <w:rPr>
          <w:rFonts w:ascii="Arial" w:hAnsi="Arial" w:cs="Arial"/>
          <w:color w:val="231F20"/>
          <w:sz w:val="24"/>
          <w:szCs w:val="24"/>
        </w:rPr>
        <w:t xml:space="preserve"> will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formally notif</w:t>
      </w:r>
      <w:r w:rsidR="009B5427">
        <w:rPr>
          <w:rFonts w:ascii="Arial" w:hAnsi="Arial" w:cs="Arial"/>
          <w:color w:val="231F20"/>
          <w:sz w:val="24"/>
          <w:szCs w:val="24"/>
        </w:rPr>
        <w:t>y</w:t>
      </w:r>
      <w:r w:rsidRPr="0000433F">
        <w:rPr>
          <w:rFonts w:ascii="Arial" w:hAnsi="Arial" w:cs="Arial"/>
          <w:color w:val="231F20"/>
          <w:sz w:val="24"/>
          <w:szCs w:val="24"/>
        </w:rPr>
        <w:t xml:space="preserve"> in a conflict of interest statement. 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00433F">
        <w:rPr>
          <w:rFonts w:ascii="Arial" w:hAnsi="Arial" w:cs="Arial"/>
          <w:color w:val="231F20"/>
          <w:sz w:val="24"/>
          <w:szCs w:val="24"/>
        </w:rPr>
        <w:t xml:space="preserve">I will specifically notify any such interest at any meeting where trustees are required to </w:t>
      </w:r>
      <w:proofErr w:type="gramStart"/>
      <w:r w:rsidRPr="0000433F">
        <w:rPr>
          <w:rFonts w:ascii="Arial" w:hAnsi="Arial" w:cs="Arial"/>
          <w:color w:val="231F20"/>
          <w:sz w:val="24"/>
          <w:szCs w:val="24"/>
        </w:rPr>
        <w:t>make a decision</w:t>
      </w:r>
      <w:proofErr w:type="gramEnd"/>
      <w:r w:rsidRPr="0000433F">
        <w:rPr>
          <w:rFonts w:ascii="Arial" w:hAnsi="Arial" w:cs="Arial"/>
          <w:color w:val="231F20"/>
          <w:sz w:val="24"/>
          <w:szCs w:val="24"/>
        </w:rPr>
        <w:t xml:space="preserve"> which affects my personal interests, and I will absent myself entirely from any decision on the matter and not vote on it.</w:t>
      </w:r>
    </w:p>
    <w:p w:rsidR="005A69E8" w:rsidRPr="0000433F" w:rsidRDefault="005A69E8" w:rsidP="005A69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31F2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5A69E8" w:rsidRPr="0000433F" w:rsidTr="001E4998">
        <w:tc>
          <w:tcPr>
            <w:tcW w:w="424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color w:val="231F20"/>
                <w:sz w:val="24"/>
                <w:szCs w:val="24"/>
              </w:rPr>
              <w:t>Name:</w:t>
            </w:r>
          </w:p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476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5A69E8" w:rsidRPr="0000433F" w:rsidTr="001E4998">
        <w:tc>
          <w:tcPr>
            <w:tcW w:w="424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color w:val="231F20"/>
                <w:sz w:val="24"/>
                <w:szCs w:val="24"/>
              </w:rPr>
              <w:t>Signature:</w:t>
            </w:r>
          </w:p>
          <w:p w:rsidR="001E4998" w:rsidRDefault="001E4998" w:rsidP="001E499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Confirming the above and that you are willing to become a trustee and director of Community CVS.</w:t>
            </w:r>
          </w:p>
          <w:p w:rsidR="001E4998" w:rsidRDefault="001E4998" w:rsidP="001E49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231F20"/>
                <w:sz w:val="24"/>
                <w:szCs w:val="24"/>
              </w:rPr>
              <w:t>(electronic signatures are acceptable)</w:t>
            </w:r>
          </w:p>
          <w:p w:rsidR="001E4998" w:rsidRPr="0000433F" w:rsidRDefault="001E499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476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  <w:tr w:rsidR="005A69E8" w:rsidRPr="0000433F" w:rsidTr="001E4998">
        <w:tc>
          <w:tcPr>
            <w:tcW w:w="424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00433F">
              <w:rPr>
                <w:rFonts w:ascii="Arial" w:hAnsi="Arial" w:cs="Arial"/>
                <w:color w:val="231F20"/>
                <w:sz w:val="24"/>
                <w:szCs w:val="24"/>
              </w:rPr>
              <w:t>Date:</w:t>
            </w:r>
          </w:p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  <w:tc>
          <w:tcPr>
            <w:tcW w:w="4768" w:type="dxa"/>
          </w:tcPr>
          <w:p w:rsidR="005A69E8" w:rsidRPr="0000433F" w:rsidRDefault="005A69E8" w:rsidP="005A69E8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4"/>
                <w:szCs w:val="24"/>
              </w:rPr>
            </w:pPr>
          </w:p>
        </w:tc>
      </w:tr>
    </w:tbl>
    <w:p w:rsidR="00634941" w:rsidRDefault="00634941" w:rsidP="005A69E8"/>
    <w:sectPr w:rsidR="006349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3F" w:rsidRDefault="0000433F" w:rsidP="0000433F">
      <w:pPr>
        <w:spacing w:after="0" w:line="240" w:lineRule="auto"/>
      </w:pPr>
      <w:r>
        <w:separator/>
      </w:r>
    </w:p>
  </w:endnote>
  <w:endnote w:type="continuationSeparator" w:id="0">
    <w:p w:rsidR="0000433F" w:rsidRDefault="0000433F" w:rsidP="0000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39958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B5427" w:rsidRDefault="009B542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B5427" w:rsidRDefault="009B5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3F" w:rsidRDefault="0000433F" w:rsidP="0000433F">
      <w:pPr>
        <w:spacing w:after="0" w:line="240" w:lineRule="auto"/>
      </w:pPr>
      <w:r>
        <w:separator/>
      </w:r>
    </w:p>
  </w:footnote>
  <w:footnote w:type="continuationSeparator" w:id="0">
    <w:p w:rsidR="0000433F" w:rsidRDefault="0000433F" w:rsidP="0000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33F" w:rsidRDefault="0000433F">
    <w:pPr>
      <w:pStyle w:val="Header"/>
    </w:pPr>
    <w:r>
      <w:rPr>
        <w:noProof/>
      </w:rPr>
      <w:drawing>
        <wp:inline distT="0" distB="0" distL="0" distR="0">
          <wp:extent cx="5571744" cy="1389888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V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744" cy="138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427" w:rsidRDefault="009B5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E53E0"/>
    <w:multiLevelType w:val="hybridMultilevel"/>
    <w:tmpl w:val="E0304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9E8"/>
    <w:rsid w:val="0000433F"/>
    <w:rsid w:val="00140EDE"/>
    <w:rsid w:val="001A7651"/>
    <w:rsid w:val="001E4998"/>
    <w:rsid w:val="004A3ECE"/>
    <w:rsid w:val="0052001E"/>
    <w:rsid w:val="005A69E8"/>
    <w:rsid w:val="00634941"/>
    <w:rsid w:val="0085012B"/>
    <w:rsid w:val="0085081C"/>
    <w:rsid w:val="009B5427"/>
    <w:rsid w:val="00AF7BD2"/>
    <w:rsid w:val="00B06F7F"/>
    <w:rsid w:val="00B80087"/>
    <w:rsid w:val="00C76178"/>
    <w:rsid w:val="00F4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DB83616"/>
  <w15:docId w15:val="{B980357E-413E-42EF-B737-73CA4833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6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33F"/>
  </w:style>
  <w:style w:type="paragraph" w:styleId="Footer">
    <w:name w:val="footer"/>
    <w:basedOn w:val="Normal"/>
    <w:link w:val="FooterChar"/>
    <w:uiPriority w:val="99"/>
    <w:unhideWhenUsed/>
    <w:rsid w:val="000043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33F"/>
  </w:style>
  <w:style w:type="character" w:styleId="Hyperlink">
    <w:name w:val="Hyperlink"/>
    <w:basedOn w:val="DefaultParagraphFont"/>
    <w:uiPriority w:val="99"/>
    <w:unhideWhenUsed/>
    <w:rsid w:val="009B54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air.bloomfield@communitycvs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618</Words>
  <Characters>3527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Garth Hodgkinson</dc:creator>
  <cp:lastModifiedBy>Clair Bloomfield</cp:lastModifiedBy>
  <cp:revision>2</cp:revision>
  <dcterms:created xsi:type="dcterms:W3CDTF">2024-05-07T10:22:00Z</dcterms:created>
  <dcterms:modified xsi:type="dcterms:W3CDTF">2024-05-07T10:22:00Z</dcterms:modified>
</cp:coreProperties>
</file>