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BF39" w14:textId="144B7628" w:rsidR="000A26C0" w:rsidRDefault="000A26C0" w:rsidP="00240D61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bookmarkStart w:id="0" w:name="_Hlk133923289"/>
      <w:r>
        <w:rPr>
          <w:rFonts w:cstheme="minorHAnsi"/>
          <w:noProof/>
          <w:color w:val="343433"/>
          <w:sz w:val="32"/>
          <w:szCs w:val="32"/>
        </w:rPr>
        <w:drawing>
          <wp:inline distT="0" distB="0" distL="0" distR="0" wp14:anchorId="7BEA41FF" wp14:editId="64F2CFF1">
            <wp:extent cx="3402000" cy="1072800"/>
            <wp:effectExtent l="0" t="0" r="8255" b="0"/>
            <wp:docPr id="1372584901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84901" name="Picture 1" descr="A picture containing text, font, graphics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0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8C9">
        <w:rPr>
          <w:noProof/>
        </w:rPr>
        <w:drawing>
          <wp:inline distT="0" distB="0" distL="0" distR="0" wp14:anchorId="2E00A404" wp14:editId="69A0EBDE">
            <wp:extent cx="2387600" cy="11664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EBB9A4E" w14:textId="77777777" w:rsidR="000A26C0" w:rsidRDefault="000A26C0" w:rsidP="00240D61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</w:p>
    <w:p w14:paraId="09E743A6" w14:textId="40F9EB10" w:rsidR="00240D61" w:rsidRDefault="00240D61" w:rsidP="00240D61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E464A5">
        <w:rPr>
          <w:rFonts w:eastAsia="Times New Roman" w:cstheme="minorHAnsi"/>
          <w:b/>
          <w:bCs/>
          <w:sz w:val="40"/>
          <w:szCs w:val="40"/>
          <w:lang w:eastAsia="en-GB"/>
        </w:rPr>
        <w:t xml:space="preserve">LACVS - LOCAL </w:t>
      </w:r>
      <w:r>
        <w:rPr>
          <w:rFonts w:eastAsia="Times New Roman" w:cstheme="minorHAnsi"/>
          <w:b/>
          <w:bCs/>
          <w:sz w:val="40"/>
          <w:szCs w:val="40"/>
          <w:lang w:eastAsia="en-GB"/>
        </w:rPr>
        <w:t>Lancashire</w:t>
      </w:r>
    </w:p>
    <w:p w14:paraId="081AF5A6" w14:textId="77777777" w:rsidR="00240D61" w:rsidRDefault="00240D61" w:rsidP="00240D61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sz w:val="40"/>
          <w:szCs w:val="40"/>
          <w:lang w:eastAsia="en-GB"/>
        </w:rPr>
        <w:t xml:space="preserve"> Place Co-ordinator – </w:t>
      </w:r>
    </w:p>
    <w:p w14:paraId="5964409B" w14:textId="77777777" w:rsidR="00EB7929" w:rsidRDefault="00EB7929" w:rsidP="00240D61">
      <w:pPr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en-GB"/>
        </w:rPr>
      </w:pPr>
    </w:p>
    <w:p w14:paraId="0B35D114" w14:textId="700A8DC8" w:rsidR="00EB7929" w:rsidRPr="00610F6B" w:rsidRDefault="00EB7929" w:rsidP="00EB7929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610F6B">
        <w:rPr>
          <w:rFonts w:eastAsia="Times New Roman" w:cstheme="minorHAnsi"/>
          <w:sz w:val="28"/>
          <w:szCs w:val="28"/>
          <w:lang w:eastAsia="en-GB"/>
        </w:rPr>
        <w:t>Salary:</w:t>
      </w:r>
      <w:r w:rsidRPr="00610F6B"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610F6B">
        <w:rPr>
          <w:rFonts w:eastAsia="Times New Roman" w:cstheme="minorHAnsi"/>
          <w:sz w:val="28"/>
          <w:szCs w:val="28"/>
          <w:lang w:eastAsia="en-GB"/>
        </w:rPr>
        <w:t>£18,476 (Full Time Equivalent Salary = £27,344)</w:t>
      </w:r>
    </w:p>
    <w:p w14:paraId="2AA29C12" w14:textId="5FEE3395" w:rsidR="00EB7929" w:rsidRPr="00610F6B" w:rsidRDefault="00EB7929" w:rsidP="00EB7929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610F6B">
        <w:rPr>
          <w:rFonts w:eastAsia="Times New Roman" w:cstheme="minorHAnsi"/>
          <w:sz w:val="28"/>
          <w:szCs w:val="28"/>
          <w:lang w:eastAsia="en-GB"/>
        </w:rPr>
        <w:t>Hours:</w:t>
      </w:r>
      <w:r w:rsidRPr="00610F6B">
        <w:rPr>
          <w:rFonts w:eastAsia="Times New Roman" w:cstheme="minorHAnsi"/>
          <w:sz w:val="28"/>
          <w:szCs w:val="28"/>
          <w:lang w:eastAsia="en-GB"/>
        </w:rPr>
        <w:tab/>
      </w:r>
      <w:r>
        <w:rPr>
          <w:rFonts w:eastAsia="Times New Roman" w:cstheme="minorHAnsi"/>
          <w:sz w:val="28"/>
          <w:szCs w:val="28"/>
          <w:lang w:eastAsia="en-GB"/>
        </w:rPr>
        <w:tab/>
      </w:r>
      <w:r w:rsidRPr="00610F6B">
        <w:rPr>
          <w:rFonts w:eastAsia="Times New Roman" w:cstheme="minorHAnsi"/>
          <w:sz w:val="28"/>
          <w:szCs w:val="28"/>
          <w:lang w:eastAsia="en-GB"/>
        </w:rPr>
        <w:t>25 hours per week</w:t>
      </w:r>
    </w:p>
    <w:p w14:paraId="3B4A3408" w14:textId="6A2661D5" w:rsidR="00EB7929" w:rsidRDefault="00EB7929" w:rsidP="00EB7929">
      <w:pPr>
        <w:shd w:val="clear" w:color="auto" w:fill="FFFFFF"/>
        <w:spacing w:after="0" w:line="240" w:lineRule="auto"/>
        <w:ind w:left="2160" w:hanging="2160"/>
        <w:jc w:val="both"/>
        <w:rPr>
          <w:rFonts w:cstheme="minorHAnsi"/>
          <w:color w:val="343433"/>
          <w:sz w:val="28"/>
          <w:szCs w:val="28"/>
        </w:rPr>
      </w:pPr>
      <w:r w:rsidRPr="00610F6B">
        <w:rPr>
          <w:rFonts w:cstheme="minorHAnsi"/>
          <w:color w:val="343433"/>
          <w:sz w:val="28"/>
          <w:szCs w:val="28"/>
        </w:rPr>
        <w:t xml:space="preserve">Location: </w:t>
      </w:r>
      <w:r w:rsidRPr="00610F6B">
        <w:rPr>
          <w:rFonts w:cstheme="minorHAnsi"/>
          <w:color w:val="343433"/>
          <w:sz w:val="28"/>
          <w:szCs w:val="28"/>
        </w:rPr>
        <w:tab/>
      </w:r>
      <w:r>
        <w:rPr>
          <w:rFonts w:cstheme="minorHAnsi"/>
          <w:color w:val="343433"/>
          <w:sz w:val="28"/>
          <w:szCs w:val="28"/>
        </w:rPr>
        <w:t>A</w:t>
      </w:r>
      <w:r w:rsidRPr="00610F6B">
        <w:rPr>
          <w:rFonts w:cstheme="minorHAnsi"/>
          <w:color w:val="343433"/>
          <w:sz w:val="28"/>
          <w:szCs w:val="28"/>
        </w:rPr>
        <w:t>bility to work across Lancashire – but having a base within one of the member organisations – which are based in Blackpool, Blackburn, Burnley, Great Harwood, Lancaster, Preston and Skelmersdale.</w:t>
      </w:r>
    </w:p>
    <w:p w14:paraId="448993C4" w14:textId="7DF96A9F" w:rsidR="00EB7929" w:rsidRDefault="00EB7929" w:rsidP="00EB7929">
      <w:pPr>
        <w:shd w:val="clear" w:color="auto" w:fill="FFFFFF"/>
        <w:spacing w:after="0" w:line="240" w:lineRule="auto"/>
        <w:ind w:left="1440" w:hanging="1440"/>
        <w:jc w:val="both"/>
        <w:rPr>
          <w:rFonts w:cstheme="minorHAnsi"/>
          <w:color w:val="343433"/>
          <w:sz w:val="28"/>
          <w:szCs w:val="28"/>
        </w:rPr>
      </w:pPr>
      <w:r>
        <w:rPr>
          <w:rFonts w:cstheme="minorHAnsi"/>
          <w:color w:val="343433"/>
          <w:sz w:val="28"/>
          <w:szCs w:val="28"/>
        </w:rPr>
        <w:t>Reporting to:</w:t>
      </w:r>
      <w:r>
        <w:rPr>
          <w:rFonts w:cstheme="minorHAnsi"/>
          <w:color w:val="343433"/>
          <w:sz w:val="28"/>
          <w:szCs w:val="28"/>
        </w:rPr>
        <w:tab/>
        <w:t>The LACVS Project Co-ordinator</w:t>
      </w:r>
    </w:p>
    <w:p w14:paraId="0E7C9331" w14:textId="2B2CB439" w:rsidR="00EB7929" w:rsidRPr="00610F6B" w:rsidRDefault="00EB7929" w:rsidP="00EB7929">
      <w:pPr>
        <w:shd w:val="clear" w:color="auto" w:fill="FFFFFF"/>
        <w:spacing w:after="0" w:line="240" w:lineRule="auto"/>
        <w:ind w:left="1440" w:hanging="1440"/>
        <w:jc w:val="both"/>
        <w:rPr>
          <w:rFonts w:cstheme="minorHAnsi"/>
          <w:color w:val="343433"/>
          <w:sz w:val="28"/>
          <w:szCs w:val="28"/>
        </w:rPr>
      </w:pPr>
      <w:r>
        <w:rPr>
          <w:rFonts w:cstheme="minorHAnsi"/>
          <w:color w:val="343433"/>
          <w:sz w:val="28"/>
          <w:szCs w:val="28"/>
        </w:rPr>
        <w:t>Responsible For:</w:t>
      </w:r>
      <w:r>
        <w:rPr>
          <w:rFonts w:cstheme="minorHAnsi"/>
          <w:color w:val="343433"/>
          <w:sz w:val="28"/>
          <w:szCs w:val="28"/>
        </w:rPr>
        <w:tab/>
        <w:t>No staff, but potentially local volunteers.</w:t>
      </w:r>
    </w:p>
    <w:bookmarkEnd w:id="0"/>
    <w:p w14:paraId="47317EE8" w14:textId="77777777" w:rsidR="00240D61" w:rsidRPr="00A93E47" w:rsidRDefault="00240D61" w:rsidP="0024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en-GB"/>
        </w:rPr>
      </w:pPr>
    </w:p>
    <w:p w14:paraId="50DE707C" w14:textId="77777777" w:rsidR="00240D61" w:rsidRPr="007843D3" w:rsidRDefault="00240D61" w:rsidP="0024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7843D3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Purpose</w:t>
      </w:r>
    </w:p>
    <w:p w14:paraId="008E1599" w14:textId="5F087371" w:rsidR="00240D61" w:rsidRPr="00B30F4B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play a key role in LACVS’s delivery of LOCAL Lancashire Project </w:t>
      </w:r>
      <w:r w:rsidR="00EB792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and delivery against the Lancashire LOCAL Impact Statement </w:t>
      </w:r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and the </w:t>
      </w:r>
      <w:r w:rsidR="00EB792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development and </w:t>
      </w:r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>implementation of the VCFSE Sector Manifesto across the Lancashire subregion.</w:t>
      </w:r>
    </w:p>
    <w:p w14:paraId="65DF4C2C" w14:textId="77777777" w:rsidR="00240D61" w:rsidRPr="00B30F4B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427A19AA" w14:textId="77777777" w:rsidR="00240D61" w:rsidRPr="00B30F4B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bookmarkStart w:id="2" w:name="_Hlk129267932"/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 xml:space="preserve">Your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work for </w:t>
      </w:r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>the Project and the implementation of the Manifesto will support the VCFSE sector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’s role</w:t>
      </w:r>
      <w:r w:rsidRPr="00B30F4B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influence in the sub-region.</w:t>
      </w:r>
    </w:p>
    <w:p w14:paraId="6137605A" w14:textId="77777777" w:rsidR="00240D61" w:rsidRPr="00753855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2478557B" w14:textId="77777777" w:rsidR="00240D61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This includes:</w:t>
      </w:r>
    </w:p>
    <w:p w14:paraId="3AA91EC4" w14:textId="4C7D4ACA" w:rsidR="002732D6" w:rsidRPr="00AF2A3E" w:rsidRDefault="002732D6" w:rsidP="002732D6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E41DDF">
        <w:rPr>
          <w:rFonts w:eastAsia="Times New Roman" w:cstheme="minorHAnsi"/>
          <w:sz w:val="28"/>
          <w:szCs w:val="28"/>
          <w:lang w:eastAsia="en-GB"/>
        </w:rPr>
        <w:t>the involvement of the VCFSE sector as an equal partner</w:t>
      </w:r>
      <w:r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AF2A3E">
        <w:rPr>
          <w:rFonts w:eastAsia="Times New Roman" w:cstheme="minorHAnsi"/>
          <w:sz w:val="28"/>
          <w:szCs w:val="28"/>
          <w:lang w:eastAsia="en-GB"/>
        </w:rPr>
        <w:t>with public and other sectors</w:t>
      </w:r>
      <w:r w:rsidRPr="00EB7929">
        <w:rPr>
          <w:rFonts w:eastAsia="Times New Roman" w:cstheme="minorHAnsi"/>
          <w:sz w:val="28"/>
          <w:szCs w:val="28"/>
          <w:lang w:eastAsia="en-GB"/>
        </w:rPr>
        <w:t xml:space="preserve"> (in a way that suits them) </w:t>
      </w:r>
      <w:r w:rsidR="00EB7929">
        <w:rPr>
          <w:rFonts w:eastAsia="Times New Roman" w:cstheme="minorHAnsi"/>
          <w:sz w:val="28"/>
          <w:szCs w:val="28"/>
          <w:lang w:eastAsia="en-GB"/>
        </w:rPr>
        <w:t>and engaging with the VCFSE Sector to create</w:t>
      </w:r>
      <w:r w:rsidRPr="007E1C05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</w:t>
      </w:r>
      <w:r w:rsidRPr="00EB7929">
        <w:rPr>
          <w:rFonts w:eastAsia="Times New Roman" w:cstheme="minorHAnsi"/>
          <w:sz w:val="28"/>
          <w:szCs w:val="28"/>
          <w:lang w:eastAsia="en-GB"/>
        </w:rPr>
        <w:t>opportunities</w:t>
      </w:r>
      <w:r w:rsidRPr="007E1C05">
        <w:rPr>
          <w:rFonts w:eastAsia="Times New Roman" w:cstheme="minorHAnsi"/>
          <w:color w:val="FF0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sz w:val="28"/>
          <w:szCs w:val="28"/>
          <w:lang w:eastAsia="en-GB"/>
        </w:rPr>
        <w:t xml:space="preserve">to </w:t>
      </w:r>
      <w:r w:rsidRPr="00AF2A3E">
        <w:rPr>
          <w:rFonts w:eastAsia="Times New Roman" w:cstheme="minorHAnsi"/>
          <w:sz w:val="28"/>
          <w:szCs w:val="28"/>
          <w:lang w:eastAsia="en-GB"/>
        </w:rPr>
        <w:t xml:space="preserve">co-design work, </w:t>
      </w:r>
      <w:r w:rsidR="00EB7929">
        <w:rPr>
          <w:rFonts w:eastAsia="Times New Roman" w:cstheme="minorHAnsi"/>
          <w:sz w:val="28"/>
          <w:szCs w:val="28"/>
          <w:lang w:eastAsia="en-GB"/>
        </w:rPr>
        <w:t xml:space="preserve">level investment </w:t>
      </w:r>
      <w:r w:rsidRPr="00AF2A3E">
        <w:rPr>
          <w:rFonts w:eastAsia="Times New Roman" w:cstheme="minorHAnsi"/>
          <w:sz w:val="28"/>
          <w:szCs w:val="28"/>
          <w:lang w:eastAsia="en-GB"/>
        </w:rPr>
        <w:t>in</w:t>
      </w:r>
      <w:r w:rsidR="00EB7929">
        <w:rPr>
          <w:rFonts w:eastAsia="Times New Roman" w:cstheme="minorHAnsi"/>
          <w:sz w:val="28"/>
          <w:szCs w:val="28"/>
          <w:lang w:eastAsia="en-GB"/>
        </w:rPr>
        <w:t>to</w:t>
      </w:r>
      <w:r w:rsidRPr="00AF2A3E">
        <w:rPr>
          <w:rFonts w:eastAsia="Times New Roman" w:cstheme="minorHAnsi"/>
          <w:sz w:val="28"/>
          <w:szCs w:val="28"/>
          <w:lang w:eastAsia="en-GB"/>
        </w:rPr>
        <w:t xml:space="preserve"> the </w:t>
      </w:r>
      <w:r w:rsidR="00EB7929">
        <w:rPr>
          <w:rFonts w:eastAsia="Times New Roman" w:cstheme="minorHAnsi"/>
          <w:sz w:val="28"/>
          <w:szCs w:val="28"/>
          <w:lang w:eastAsia="en-GB"/>
        </w:rPr>
        <w:t xml:space="preserve">VCFSE </w:t>
      </w:r>
      <w:r w:rsidRPr="00AF2A3E">
        <w:rPr>
          <w:rFonts w:eastAsia="Times New Roman" w:cstheme="minorHAnsi"/>
          <w:sz w:val="28"/>
          <w:szCs w:val="28"/>
          <w:lang w:eastAsia="en-GB"/>
        </w:rPr>
        <w:t xml:space="preserve">sector and </w:t>
      </w:r>
      <w:r w:rsidR="00EB7929">
        <w:rPr>
          <w:rFonts w:eastAsia="Times New Roman" w:cstheme="minorHAnsi"/>
          <w:sz w:val="28"/>
          <w:szCs w:val="28"/>
          <w:lang w:eastAsia="en-GB"/>
        </w:rPr>
        <w:t xml:space="preserve">achieving </w:t>
      </w:r>
      <w:r w:rsidRPr="00AF2A3E">
        <w:rPr>
          <w:rFonts w:eastAsia="Times New Roman" w:cstheme="minorHAnsi"/>
          <w:sz w:val="28"/>
          <w:szCs w:val="28"/>
          <w:lang w:eastAsia="en-GB"/>
        </w:rPr>
        <w:t>positive impact for local people</w:t>
      </w:r>
    </w:p>
    <w:p w14:paraId="050E1E39" w14:textId="3325F2D4" w:rsidR="002732D6" w:rsidRPr="00162100" w:rsidRDefault="002732D6" w:rsidP="002732D6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enabling the diverse VCFSE sector to play a full and active role</w:t>
      </w:r>
      <w:r w:rsidR="00EB792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achieving positive change within local communities</w:t>
      </w:r>
    </w:p>
    <w:p w14:paraId="09AA1C18" w14:textId="77777777" w:rsidR="002732D6" w:rsidRPr="00162100" w:rsidRDefault="002732D6" w:rsidP="002732D6">
      <w:pPr>
        <w:pStyle w:val="ListParagraph"/>
        <w:shd w:val="clear" w:color="auto" w:fill="FFFFFF"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developing new or enhancing existing </w:t>
      </w:r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 xml:space="preserve">local </w:t>
      </w:r>
      <w:proofErr w:type="gramStart"/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>place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>based</w:t>
      </w:r>
      <w:proofErr w:type="gramEnd"/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networks and partnership solutions across the su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b</w:t>
      </w:r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>-region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’</w:t>
      </w:r>
      <w:r w:rsidRPr="007843D3">
        <w:rPr>
          <w:rFonts w:eastAsia="Times New Roman" w:cstheme="minorHAnsi"/>
          <w:color w:val="000000"/>
          <w:sz w:val="28"/>
          <w:szCs w:val="28"/>
          <w:lang w:eastAsia="en-GB"/>
        </w:rPr>
        <w:t>s 14 Districts</w:t>
      </w:r>
    </w:p>
    <w:p w14:paraId="5E047EB6" w14:textId="77777777" w:rsidR="002732D6" w:rsidRPr="00162100" w:rsidRDefault="002732D6" w:rsidP="002732D6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developing mechanisms to ensure </w:t>
      </w:r>
      <w:r w:rsidRPr="002428EB">
        <w:rPr>
          <w:rFonts w:eastAsia="Times New Roman" w:cstheme="minorHAnsi"/>
          <w:sz w:val="28"/>
          <w:szCs w:val="28"/>
          <w:lang w:eastAsia="en-GB"/>
        </w:rPr>
        <w:t>the VCFSE sector’s knowledge, expertise and understanding</w:t>
      </w:r>
      <w:r>
        <w:rPr>
          <w:rFonts w:eastAsia="Times New Roman" w:cstheme="minorHAnsi"/>
          <w:sz w:val="28"/>
          <w:szCs w:val="28"/>
          <w:lang w:eastAsia="en-GB"/>
        </w:rPr>
        <w:t xml:space="preserve"> - </w:t>
      </w:r>
      <w:r w:rsidRPr="002428EB">
        <w:rPr>
          <w:rFonts w:eastAsia="Times New Roman" w:cstheme="minorHAnsi"/>
          <w:sz w:val="28"/>
          <w:szCs w:val="28"/>
          <w:lang w:eastAsia="en-GB"/>
        </w:rPr>
        <w:t xml:space="preserve">including of communities and their needs </w:t>
      </w:r>
      <w:r>
        <w:rPr>
          <w:rFonts w:eastAsia="Times New Roman" w:cstheme="minorHAnsi"/>
          <w:sz w:val="28"/>
          <w:szCs w:val="28"/>
          <w:lang w:eastAsia="en-GB"/>
        </w:rPr>
        <w:t xml:space="preserve">– is harnessed to </w:t>
      </w:r>
      <w:r w:rsidRPr="002428EB">
        <w:rPr>
          <w:rFonts w:eastAsia="Times New Roman" w:cstheme="minorHAnsi"/>
          <w:sz w:val="28"/>
          <w:szCs w:val="28"/>
          <w:lang w:eastAsia="en-GB"/>
        </w:rPr>
        <w:t>contribut</w:t>
      </w:r>
      <w:r>
        <w:rPr>
          <w:rFonts w:eastAsia="Times New Roman" w:cstheme="minorHAnsi"/>
          <w:sz w:val="28"/>
          <w:szCs w:val="28"/>
          <w:lang w:eastAsia="en-GB"/>
        </w:rPr>
        <w:t xml:space="preserve">e </w:t>
      </w:r>
      <w:r w:rsidRPr="002428EB">
        <w:rPr>
          <w:rFonts w:eastAsia="Times New Roman" w:cstheme="minorHAnsi"/>
          <w:sz w:val="28"/>
          <w:szCs w:val="28"/>
          <w:lang w:eastAsia="en-GB"/>
        </w:rPr>
        <w:t xml:space="preserve">to </w:t>
      </w:r>
      <w:r>
        <w:rPr>
          <w:rFonts w:eastAsia="Times New Roman" w:cstheme="minorHAnsi"/>
          <w:sz w:val="28"/>
          <w:szCs w:val="28"/>
          <w:lang w:eastAsia="en-GB"/>
        </w:rPr>
        <w:t>wider policy/strategies in health and social care, environment, economic development, skills and employment, community safety, etc.</w:t>
      </w:r>
    </w:p>
    <w:p w14:paraId="6D7DFC95" w14:textId="77777777" w:rsidR="002732D6" w:rsidRDefault="002732D6" w:rsidP="002732D6">
      <w:pPr>
        <w:pStyle w:val="ListParagraph"/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2428EB">
        <w:rPr>
          <w:rFonts w:eastAsia="Times New Roman" w:cstheme="minorHAnsi"/>
          <w:sz w:val="28"/>
          <w:szCs w:val="28"/>
          <w:lang w:eastAsia="en-GB"/>
        </w:rPr>
        <w:lastRenderedPageBreak/>
        <w:t xml:space="preserve">the promotion of open, inclusive, accountable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and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en-GB"/>
        </w:rPr>
        <w:t>values based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practice that recognises the value and contribution</w:t>
      </w:r>
      <w:r w:rsidRPr="0026320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of the VCFSE sector and communit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y voices</w:t>
      </w:r>
      <w:r w:rsidRPr="0026320D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their diversity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4BEE9E4C" w14:textId="77777777" w:rsidR="002732D6" w:rsidRPr="003777AF" w:rsidRDefault="002732D6" w:rsidP="002732D6">
      <w:pPr>
        <w:pStyle w:val="ListParagraph"/>
        <w:numPr>
          <w:ilvl w:val="0"/>
          <w:numId w:val="0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41B73717" w14:textId="77777777" w:rsidR="00240D61" w:rsidRDefault="00240D61" w:rsidP="00240D6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bookmarkStart w:id="3" w:name="_Hlk129268200"/>
      <w:bookmarkEnd w:id="2"/>
      <w:r>
        <w:rPr>
          <w:rFonts w:eastAsia="Times New Roman" w:cstheme="minorHAnsi"/>
          <w:color w:val="000000"/>
          <w:sz w:val="28"/>
          <w:szCs w:val="28"/>
          <w:lang w:eastAsia="en-GB"/>
        </w:rPr>
        <w:t>You will bring a partnership and co-design approach to your work with LACVS members with Project provision that avoids duplication, supports existing activities and helps fill gaps in infrastructure services including geographical.</w:t>
      </w:r>
    </w:p>
    <w:bookmarkEnd w:id="3"/>
    <w:p w14:paraId="2CC93A75" w14:textId="77777777" w:rsidR="00240D61" w:rsidRPr="00D67BF6" w:rsidRDefault="00240D61" w:rsidP="00240D6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3ED470D2" w14:textId="77777777" w:rsidR="00240D61" w:rsidRPr="00433E8C" w:rsidRDefault="00240D61" w:rsidP="00240D6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</w:pPr>
      <w:r w:rsidRPr="00433E8C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Duties</w:t>
      </w:r>
    </w:p>
    <w:p w14:paraId="76F90BB7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work as a member of the LOCAL Project Team and contribute to the </w:t>
      </w:r>
      <w:r w:rsidRPr="008457CA">
        <w:rPr>
          <w:rFonts w:eastAsia="Times New Roman" w:cstheme="minorHAnsi"/>
          <w:sz w:val="28"/>
          <w:szCs w:val="28"/>
          <w:lang w:eastAsia="en-GB"/>
        </w:rPr>
        <w:t xml:space="preserve">implementation of </w:t>
      </w:r>
      <w:r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Pr="008457CA">
        <w:rPr>
          <w:rFonts w:eastAsia="Times New Roman" w:cstheme="minorHAnsi"/>
          <w:sz w:val="28"/>
          <w:szCs w:val="28"/>
          <w:lang w:eastAsia="en-GB"/>
        </w:rPr>
        <w:t xml:space="preserve">Project </w:t>
      </w:r>
      <w:r>
        <w:rPr>
          <w:rFonts w:eastAsia="Times New Roman" w:cstheme="minorHAnsi"/>
          <w:sz w:val="28"/>
          <w:szCs w:val="28"/>
          <w:lang w:eastAsia="en-GB"/>
        </w:rPr>
        <w:t xml:space="preserve">Delivery Plan and achievement of Project outcomes, 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working </w:t>
      </w:r>
      <w:r w:rsidRPr="008457CA">
        <w:rPr>
          <w:rFonts w:eastAsia="Times New Roman" w:cstheme="minorHAnsi"/>
          <w:sz w:val="28"/>
          <w:szCs w:val="28"/>
          <w:lang w:eastAsia="en-GB"/>
        </w:rPr>
        <w:t>across Lancashire as directed by the Project Co-ordinator.</w:t>
      </w:r>
    </w:p>
    <w:p w14:paraId="4B436D1B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promote and support the contribution of LACVS members and infrastructure provision to the Manifesto’s aims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</w:p>
    <w:p w14:paraId="74BD87F0" w14:textId="77777777" w:rsidR="00240D61" w:rsidRPr="00753855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contribute to the collection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of Project monitoring and impact measurement information, </w:t>
      </w:r>
      <w:r w:rsidRPr="00215C4F">
        <w:rPr>
          <w:rFonts w:eastAsia="Times New Roman" w:cstheme="minorHAnsi"/>
          <w:color w:val="000000"/>
          <w:sz w:val="28"/>
          <w:szCs w:val="28"/>
          <w:lang w:eastAsia="en-GB"/>
        </w:rPr>
        <w:t>qualitative data and feedback from the sector and communitie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s and production of </w:t>
      </w:r>
      <w:r w:rsidRPr="00215C4F">
        <w:rPr>
          <w:rFonts w:eastAsia="Times New Roman" w:cstheme="minorHAnsi"/>
          <w:color w:val="000000"/>
          <w:sz w:val="28"/>
          <w:szCs w:val="28"/>
          <w:lang w:eastAsia="en-GB"/>
        </w:rPr>
        <w:t>reports for the funder and LACVS Board.</w:t>
      </w:r>
    </w:p>
    <w:p w14:paraId="2614E7F1" w14:textId="42D4B250" w:rsidR="00240D61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contribute to the forming and support </w:t>
      </w:r>
      <w:proofErr w:type="gramStart"/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of  forums</w:t>
      </w:r>
      <w:proofErr w:type="gramEnd"/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that bring funders, the VCFSE sector and communities together.</w:t>
      </w:r>
    </w:p>
    <w:p w14:paraId="380D0E37" w14:textId="77777777" w:rsidR="00FD6CF0" w:rsidRPr="008457CA" w:rsidRDefault="00FD6CF0" w:rsidP="00FD6CF0">
      <w:pPr>
        <w:pStyle w:val="ListParagraph"/>
        <w:numPr>
          <w:ilvl w:val="0"/>
          <w:numId w:val="0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14:paraId="0B12D5CE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contribute to Project campaigning in support of:</w:t>
      </w:r>
    </w:p>
    <w:p w14:paraId="6CA0FDB9" w14:textId="77777777" w:rsidR="00240D61" w:rsidRPr="008457CA" w:rsidRDefault="00240D61" w:rsidP="00240D61">
      <w:pPr>
        <w:pStyle w:val="ListParagraph"/>
        <w:numPr>
          <w:ilvl w:val="0"/>
          <w:numId w:val="25"/>
        </w:numPr>
        <w:shd w:val="clear" w:color="auto" w:fill="FFFFFF"/>
        <w:spacing w:after="0"/>
        <w:ind w:left="113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the Manifesto’s 9 action areas</w:t>
      </w:r>
    </w:p>
    <w:p w14:paraId="7732A3C1" w14:textId="77777777" w:rsidR="00240D61" w:rsidRPr="008457CA" w:rsidRDefault="00240D61" w:rsidP="00240D61">
      <w:pPr>
        <w:pStyle w:val="ListParagraph"/>
        <w:numPr>
          <w:ilvl w:val="0"/>
          <w:numId w:val="25"/>
        </w:numPr>
        <w:shd w:val="clear" w:color="auto" w:fill="FFFFFF"/>
        <w:spacing w:after="0"/>
        <w:ind w:left="1134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the VCFSE sector and the communities it serves.</w:t>
      </w:r>
    </w:p>
    <w:p w14:paraId="6CC12590" w14:textId="70E48C48" w:rsidR="00240D61" w:rsidRPr="002732D6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support the VCFSE sector’s involvement in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place 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based</w:t>
      </w:r>
      <w:proofErr w:type="gramEnd"/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partnershi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ps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en-GB"/>
        </w:rPr>
        <w:t>:</w:t>
      </w:r>
    </w:p>
    <w:p w14:paraId="4A8C4B92" w14:textId="0EAE2EC2" w:rsidR="002732D6" w:rsidRPr="002732D6" w:rsidRDefault="002732D6" w:rsidP="002732D6">
      <w:pPr>
        <w:pStyle w:val="ListParagraph"/>
        <w:numPr>
          <w:ilvl w:val="0"/>
          <w:numId w:val="0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Lancashire (3 sub delivery group areas), Blackpool and Blackburn.</w:t>
      </w:r>
    </w:p>
    <w:p w14:paraId="48CAE84B" w14:textId="77777777" w:rsidR="00240D61" w:rsidRPr="008457CA" w:rsidRDefault="00240D61" w:rsidP="00240D61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supporting local networks, forums and events at hyper local, local, district, cross- district and sub-regional as needed</w:t>
      </w:r>
    </w:p>
    <w:p w14:paraId="2B3E5D23" w14:textId="77777777" w:rsidR="00240D61" w:rsidRPr="008457CA" w:rsidRDefault="00240D61" w:rsidP="00240D61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collaborating on cross boundary work</w:t>
      </w:r>
    </w:p>
    <w:p w14:paraId="1287E408" w14:textId="77777777" w:rsidR="00240D61" w:rsidRPr="008457CA" w:rsidRDefault="00240D61" w:rsidP="00240D61">
      <w:pPr>
        <w:pStyle w:val="ListParagraph"/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carrying out follow up actions including workstreams and projects.</w:t>
      </w:r>
    </w:p>
    <w:p w14:paraId="0243B1FE" w14:textId="77777777" w:rsidR="00240D61" w:rsidRPr="005777FC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support the development of transparen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cy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accountab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ility in</w:t>
      </w: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VCFSE sector engagement in partnership structures and ensure the effective flow of information to and from partnerships and the VCFSE </w:t>
      </w:r>
      <w:r w:rsidRPr="005777FC">
        <w:rPr>
          <w:rFonts w:eastAsia="Times New Roman" w:cstheme="minorHAnsi"/>
          <w:sz w:val="28"/>
          <w:szCs w:val="28"/>
          <w:lang w:eastAsia="en-GB"/>
        </w:rPr>
        <w:t>sector - including contributing to regular LACVS bulletins and communications.</w:t>
      </w:r>
    </w:p>
    <w:p w14:paraId="7A1021C1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act as a channel of communication for the gathering and dissemination of information and evidence on the work of the infrastructure bodies and VCFSE sector across the sub-region.</w:t>
      </w:r>
    </w:p>
    <w:p w14:paraId="57EBEA11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>To work positively and proactively with partners across sectors including VCFSE, health and local authorities, VCFSE Alliance, Assembly and others.</w:t>
      </w:r>
    </w:p>
    <w:p w14:paraId="107F6FD0" w14:textId="77777777" w:rsidR="00240D61" w:rsidRPr="00FC6F17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jc w:val="both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 </w:t>
      </w:r>
      <w:r w:rsidRPr="008457CA">
        <w:rPr>
          <w:rFonts w:eastAsia="Times New Roman" w:cstheme="minorHAnsi"/>
          <w:sz w:val="28"/>
          <w:szCs w:val="28"/>
          <w:lang w:eastAsia="en-GB"/>
        </w:rPr>
        <w:t>support the VCFSE sector in its learning through the Project</w:t>
      </w:r>
      <w:r>
        <w:rPr>
          <w:rFonts w:eastAsia="Times New Roman" w:cstheme="minorHAnsi"/>
          <w:sz w:val="28"/>
          <w:szCs w:val="28"/>
          <w:lang w:eastAsia="en-GB"/>
        </w:rPr>
        <w:t xml:space="preserve"> and </w:t>
      </w:r>
      <w:r w:rsidRPr="00FC6F17">
        <w:rPr>
          <w:rFonts w:eastAsia="Times New Roman" w:cstheme="minorHAnsi"/>
          <w:sz w:val="28"/>
          <w:szCs w:val="28"/>
          <w:lang w:eastAsia="en-GB"/>
        </w:rPr>
        <w:t>promotion of development opportunities.</w:t>
      </w:r>
    </w:p>
    <w:p w14:paraId="03F125AE" w14:textId="77777777" w:rsidR="00240D61" w:rsidRPr="00FC6F17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rPr>
          <w:rFonts w:eastAsia="Times New Roman" w:cstheme="minorHAnsi"/>
          <w:sz w:val="28"/>
          <w:szCs w:val="28"/>
          <w:lang w:eastAsia="en-GB"/>
        </w:rPr>
      </w:pPr>
      <w:r w:rsidRPr="00FC6F17">
        <w:rPr>
          <w:rFonts w:eastAsia="Times New Roman" w:cstheme="minorHAnsi"/>
          <w:sz w:val="28"/>
          <w:szCs w:val="28"/>
          <w:lang w:eastAsia="en-GB"/>
        </w:rPr>
        <w:t xml:space="preserve">To support reflective evaluation in work with the VCFSE sector to enable </w:t>
      </w:r>
    </w:p>
    <w:p w14:paraId="553F30A4" w14:textId="1A68848E" w:rsidR="00240D61" w:rsidRPr="008457CA" w:rsidRDefault="00240D61" w:rsidP="00240D61">
      <w:pPr>
        <w:pStyle w:val="ListParagraph"/>
        <w:numPr>
          <w:ilvl w:val="0"/>
          <w:numId w:val="0"/>
        </w:numPr>
        <w:shd w:val="clear" w:color="auto" w:fill="FFFFFF"/>
        <w:spacing w:after="0"/>
        <w:ind w:left="644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8457CA">
        <w:rPr>
          <w:rFonts w:eastAsia="Times New Roman" w:cstheme="minorHAnsi"/>
          <w:sz w:val="28"/>
          <w:szCs w:val="28"/>
          <w:lang w:eastAsia="en-GB"/>
        </w:rPr>
        <w:t xml:space="preserve"> the development of a strong vision for health and wellbeing.</w:t>
      </w:r>
    </w:p>
    <w:p w14:paraId="7439F8C3" w14:textId="77777777" w:rsidR="00240D61" w:rsidRPr="008457CA" w:rsidRDefault="00240D61" w:rsidP="00240D61">
      <w:pPr>
        <w:pStyle w:val="ListParagraph"/>
        <w:numPr>
          <w:ilvl w:val="0"/>
          <w:numId w:val="26"/>
        </w:numPr>
        <w:shd w:val="clear" w:color="auto" w:fill="FFFFFF"/>
        <w:spacing w:after="0"/>
        <w:ind w:left="720"/>
        <w:contextualSpacing/>
        <w:rPr>
          <w:rFonts w:eastAsia="Times New Roman" w:cstheme="minorHAnsi"/>
          <w:sz w:val="28"/>
          <w:szCs w:val="28"/>
          <w:lang w:eastAsia="en-GB"/>
        </w:rPr>
      </w:pPr>
      <w:r w:rsidRPr="008457CA">
        <w:rPr>
          <w:rFonts w:eastAsia="Times New Roman" w:cstheme="minorHAnsi"/>
          <w:sz w:val="28"/>
          <w:szCs w:val="28"/>
          <w:lang w:eastAsia="en-GB"/>
        </w:rPr>
        <w:t>Any other work as directed by the Project Co-ordinator.</w:t>
      </w:r>
    </w:p>
    <w:p w14:paraId="6F095456" w14:textId="77777777" w:rsidR="00240D61" w:rsidRPr="00E41DDF" w:rsidRDefault="00240D61" w:rsidP="00240D61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FF0000"/>
          <w:sz w:val="28"/>
          <w:szCs w:val="28"/>
          <w:lang w:eastAsia="en-GB"/>
        </w:rPr>
      </w:pPr>
    </w:p>
    <w:p w14:paraId="53F55F0D" w14:textId="77777777" w:rsidR="00240D61" w:rsidRDefault="00240D61" w:rsidP="00240D61"/>
    <w:p w14:paraId="2D078E84" w14:textId="77777777" w:rsidR="00FD6CF0" w:rsidRDefault="00FD6CF0" w:rsidP="00923A4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 Specification</w:t>
      </w:r>
    </w:p>
    <w:p w14:paraId="0BD70F03" w14:textId="40BCF795" w:rsidR="00FD6CF0" w:rsidRDefault="00FD6CF0" w:rsidP="00923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All attributes </w:t>
      </w:r>
      <w:r w:rsidRPr="00E369ED">
        <w:rPr>
          <w:sz w:val="28"/>
          <w:szCs w:val="28"/>
        </w:rPr>
        <w:t>essential</w:t>
      </w:r>
      <w:r>
        <w:rPr>
          <w:sz w:val="28"/>
          <w:szCs w:val="28"/>
        </w:rPr>
        <w:t xml:space="preserve"> unless marked with D (for Desirable)</w:t>
      </w:r>
    </w:p>
    <w:p w14:paraId="4C1609A8" w14:textId="77777777" w:rsidR="00FD6CF0" w:rsidRPr="00FD6CF0" w:rsidRDefault="00FD6CF0" w:rsidP="00923A43">
      <w:pPr>
        <w:spacing w:after="0" w:line="240" w:lineRule="auto"/>
        <w:rPr>
          <w:sz w:val="28"/>
          <w:szCs w:val="28"/>
        </w:rPr>
      </w:pPr>
    </w:p>
    <w:p w14:paraId="04603D8A" w14:textId="6AC9CA0C" w:rsidR="00923A43" w:rsidRPr="00FD6CF0" w:rsidRDefault="00923A43" w:rsidP="00923A43">
      <w:pPr>
        <w:spacing w:after="0" w:line="240" w:lineRule="auto"/>
        <w:rPr>
          <w:b/>
          <w:bCs/>
          <w:sz w:val="32"/>
          <w:szCs w:val="32"/>
        </w:rPr>
      </w:pPr>
      <w:r w:rsidRPr="00A32330">
        <w:rPr>
          <w:b/>
          <w:bCs/>
          <w:sz w:val="32"/>
          <w:szCs w:val="32"/>
        </w:rPr>
        <w:t xml:space="preserve">Skills and Abilities                   </w:t>
      </w:r>
      <w:r w:rsidRPr="00E369ED">
        <w:rPr>
          <w:sz w:val="32"/>
          <w:szCs w:val="32"/>
        </w:rPr>
        <w:t xml:space="preserve">                                                                                                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23A43" w14:paraId="69E7587B" w14:textId="77777777" w:rsidTr="00E369ED">
        <w:tc>
          <w:tcPr>
            <w:tcW w:w="10201" w:type="dxa"/>
          </w:tcPr>
          <w:p w14:paraId="7B258835" w14:textId="0C920573" w:rsidR="00923A43" w:rsidRPr="008E20A8" w:rsidRDefault="00923A43" w:rsidP="00980299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Good c</w:t>
            </w:r>
            <w:r w:rsidRPr="00694744">
              <w:rPr>
                <w:b/>
                <w:bCs/>
                <w:sz w:val="28"/>
                <w:szCs w:val="28"/>
              </w:rPr>
              <w:t>ommunication</w:t>
            </w:r>
            <w:r>
              <w:rPr>
                <w:b/>
                <w:bCs/>
                <w:sz w:val="28"/>
                <w:szCs w:val="28"/>
              </w:rPr>
              <w:t xml:space="preserve"> skills</w:t>
            </w:r>
            <w:r>
              <w:rPr>
                <w:sz w:val="28"/>
                <w:szCs w:val="28"/>
              </w:rPr>
              <w:t xml:space="preserve"> including oral, </w:t>
            </w:r>
            <w:r w:rsidRPr="002964C7">
              <w:rPr>
                <w:sz w:val="28"/>
                <w:szCs w:val="28"/>
              </w:rPr>
              <w:t>ability to write clearly, logically and succinctly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3A43" w14:paraId="3CC5DA91" w14:textId="77777777" w:rsidTr="00E369ED">
        <w:tc>
          <w:tcPr>
            <w:tcW w:w="10201" w:type="dxa"/>
          </w:tcPr>
          <w:p w14:paraId="0EB1242F" w14:textId="26EA7B89" w:rsidR="00923A43" w:rsidRDefault="00923A43" w:rsidP="00980299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28"/>
                <w:szCs w:val="28"/>
              </w:rPr>
              <w:t>2. O</w:t>
            </w:r>
            <w:r w:rsidRPr="005C5655">
              <w:rPr>
                <w:b/>
                <w:bCs/>
                <w:sz w:val="28"/>
                <w:szCs w:val="28"/>
              </w:rPr>
              <w:t>rganisational and time management skills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2964C7">
              <w:rPr>
                <w:sz w:val="28"/>
                <w:szCs w:val="28"/>
              </w:rPr>
              <w:t xml:space="preserve">ability to work to </w:t>
            </w:r>
            <w:r w:rsidRPr="008E20A8">
              <w:rPr>
                <w:b/>
                <w:bCs/>
                <w:sz w:val="28"/>
                <w:szCs w:val="28"/>
              </w:rPr>
              <w:t>tight deadlines</w:t>
            </w:r>
            <w:r w:rsidRPr="002964C7">
              <w:rPr>
                <w:sz w:val="28"/>
                <w:szCs w:val="28"/>
              </w:rPr>
              <w:t xml:space="preserve"> and under pressure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3A43" w14:paraId="093A38E3" w14:textId="77777777" w:rsidTr="00E369ED">
        <w:tc>
          <w:tcPr>
            <w:tcW w:w="10201" w:type="dxa"/>
          </w:tcPr>
          <w:p w14:paraId="0D5ECF0F" w14:textId="0496C404" w:rsidR="00923A43" w:rsidRPr="00317D82" w:rsidRDefault="00923A43" w:rsidP="00980299">
            <w:pPr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Pr="00317D82">
              <w:rPr>
                <w:b/>
                <w:bCs/>
                <w:color w:val="000000" w:themeColor="text1"/>
                <w:sz w:val="28"/>
                <w:szCs w:val="28"/>
              </w:rPr>
              <w:t>Computer literate</w:t>
            </w:r>
            <w:r w:rsidRPr="00317D82">
              <w:rPr>
                <w:color w:val="000000" w:themeColor="text1"/>
                <w:sz w:val="28"/>
                <w:szCs w:val="28"/>
              </w:rPr>
              <w:t xml:space="preserve"> an</w:t>
            </w:r>
            <w:r w:rsidR="00E369ED">
              <w:rPr>
                <w:color w:val="000000" w:themeColor="text1"/>
                <w:sz w:val="28"/>
                <w:szCs w:val="28"/>
              </w:rPr>
              <w:t xml:space="preserve">d </w:t>
            </w:r>
            <w:r w:rsidRPr="00317D82">
              <w:rPr>
                <w:color w:val="000000" w:themeColor="text1"/>
                <w:sz w:val="28"/>
                <w:szCs w:val="28"/>
              </w:rPr>
              <w:t>proficient in Microsoft Office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17D82">
              <w:rPr>
                <w:color w:val="000000" w:themeColor="text1"/>
                <w:sz w:val="28"/>
                <w:szCs w:val="28"/>
              </w:rPr>
              <w:t>program</w:t>
            </w:r>
            <w:r>
              <w:rPr>
                <w:color w:val="000000" w:themeColor="text1"/>
                <w:sz w:val="28"/>
                <w:szCs w:val="28"/>
              </w:rPr>
              <w:t xml:space="preserve">mes </w:t>
            </w:r>
          </w:p>
        </w:tc>
      </w:tr>
      <w:tr w:rsidR="00923A43" w14:paraId="6AE5F34B" w14:textId="77777777" w:rsidTr="00E369ED">
        <w:tc>
          <w:tcPr>
            <w:tcW w:w="10201" w:type="dxa"/>
          </w:tcPr>
          <w:p w14:paraId="19A5060D" w14:textId="2BF34011" w:rsidR="00923A43" w:rsidRPr="008E20A8" w:rsidRDefault="00923A43" w:rsidP="009802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8E20A8">
              <w:rPr>
                <w:b/>
                <w:bCs/>
                <w:sz w:val="28"/>
                <w:szCs w:val="28"/>
              </w:rPr>
              <w:t xml:space="preserve">Interpersonal skills, </w:t>
            </w:r>
            <w:r w:rsidRPr="00694744">
              <w:rPr>
                <w:sz w:val="28"/>
                <w:szCs w:val="28"/>
              </w:rPr>
              <w:t xml:space="preserve">able to work </w:t>
            </w:r>
            <w:r>
              <w:rPr>
                <w:sz w:val="28"/>
                <w:szCs w:val="28"/>
              </w:rPr>
              <w:t>with a wide range of orgnaisations and communities, including in community settings</w:t>
            </w:r>
            <w:r w:rsidRPr="008B470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23A43" w14:paraId="0724789F" w14:textId="77777777" w:rsidTr="00E369ED">
        <w:tc>
          <w:tcPr>
            <w:tcW w:w="10201" w:type="dxa"/>
          </w:tcPr>
          <w:p w14:paraId="12B36488" w14:textId="206A600B" w:rsidR="00923A43" w:rsidRDefault="00923A43" w:rsidP="009802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 w:rsidRPr="00923A43">
              <w:rPr>
                <w:sz w:val="28"/>
                <w:szCs w:val="28"/>
              </w:rPr>
              <w:t xml:space="preserve">Ability to </w:t>
            </w:r>
            <w:r w:rsidRPr="000F1281">
              <w:rPr>
                <w:b/>
                <w:bCs/>
                <w:sz w:val="28"/>
                <w:szCs w:val="28"/>
              </w:rPr>
              <w:t>work as part of</w:t>
            </w:r>
            <w:r w:rsidRPr="00923A43">
              <w:rPr>
                <w:sz w:val="28"/>
                <w:szCs w:val="28"/>
              </w:rPr>
              <w:t xml:space="preserve"> </w:t>
            </w:r>
            <w:r w:rsidRPr="000F1281">
              <w:rPr>
                <w:b/>
                <w:bCs/>
                <w:sz w:val="28"/>
                <w:szCs w:val="28"/>
              </w:rPr>
              <w:t xml:space="preserve">a </w:t>
            </w:r>
            <w:r w:rsidRPr="00A34CA6">
              <w:rPr>
                <w:b/>
                <w:bCs/>
                <w:sz w:val="28"/>
                <w:szCs w:val="28"/>
              </w:rPr>
              <w:t>team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51B91" w14:paraId="7ABAAD18" w14:textId="77777777" w:rsidTr="00E369ED">
        <w:tc>
          <w:tcPr>
            <w:tcW w:w="10201" w:type="dxa"/>
          </w:tcPr>
          <w:p w14:paraId="4BE06620" w14:textId="42BA8E0B" w:rsidR="00F51B91" w:rsidRDefault="000F1281" w:rsidP="00F51B91">
            <w:pPr>
              <w:tabs>
                <w:tab w:val="left" w:pos="183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51B91">
              <w:rPr>
                <w:b/>
                <w:bCs/>
                <w:sz w:val="28"/>
                <w:szCs w:val="28"/>
              </w:rPr>
              <w:t>. Marketing and communications</w:t>
            </w:r>
            <w:r>
              <w:rPr>
                <w:b/>
                <w:bCs/>
                <w:sz w:val="28"/>
                <w:szCs w:val="28"/>
              </w:rPr>
              <w:t xml:space="preserve"> skills</w:t>
            </w:r>
            <w:r w:rsidR="00F51B91">
              <w:rPr>
                <w:b/>
                <w:bCs/>
                <w:sz w:val="28"/>
                <w:szCs w:val="28"/>
              </w:rPr>
              <w:t xml:space="preserve"> D</w:t>
            </w:r>
          </w:p>
        </w:tc>
      </w:tr>
    </w:tbl>
    <w:p w14:paraId="469BA853" w14:textId="77777777" w:rsidR="00923A43" w:rsidRPr="008E20A8" w:rsidRDefault="00923A43" w:rsidP="00923A43">
      <w:pPr>
        <w:spacing w:after="0" w:line="240" w:lineRule="auto"/>
        <w:rPr>
          <w:b/>
          <w:bCs/>
          <w:sz w:val="18"/>
          <w:szCs w:val="18"/>
        </w:rPr>
      </w:pPr>
    </w:p>
    <w:p w14:paraId="5C955A88" w14:textId="77777777" w:rsidR="00923A43" w:rsidRPr="00A32330" w:rsidRDefault="00923A43" w:rsidP="00923A43">
      <w:pPr>
        <w:spacing w:after="0" w:line="240" w:lineRule="auto"/>
        <w:rPr>
          <w:b/>
          <w:bCs/>
          <w:sz w:val="32"/>
          <w:szCs w:val="32"/>
        </w:rPr>
      </w:pPr>
      <w:r w:rsidRPr="00A32330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ducation and </w:t>
      </w:r>
      <w:r w:rsidRPr="00A32330">
        <w:rPr>
          <w:b/>
          <w:bCs/>
          <w:sz w:val="32"/>
          <w:szCs w:val="32"/>
        </w:rPr>
        <w:t xml:space="preserve">Knowledge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23A43" w14:paraId="02779AD8" w14:textId="77777777" w:rsidTr="00980299">
        <w:tc>
          <w:tcPr>
            <w:tcW w:w="10201" w:type="dxa"/>
          </w:tcPr>
          <w:p w14:paraId="68BF0033" w14:textId="3486A2B1" w:rsidR="00923A43" w:rsidRPr="00A32330" w:rsidRDefault="00923A43" w:rsidP="00980299">
            <w:pPr>
              <w:pStyle w:val="NoSpacing"/>
              <w:rPr>
                <w:color w:val="7030A0"/>
                <w:sz w:val="28"/>
                <w:szCs w:val="28"/>
              </w:rPr>
            </w:pPr>
            <w:r w:rsidRPr="00923A43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2732D6">
              <w:rPr>
                <w:color w:val="000000" w:themeColor="text1"/>
                <w:sz w:val="28"/>
                <w:szCs w:val="28"/>
              </w:rPr>
              <w:t>Good standard of education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B7929">
              <w:rPr>
                <w:color w:val="000000" w:themeColor="text1"/>
                <w:sz w:val="28"/>
                <w:szCs w:val="28"/>
              </w:rPr>
              <w:t>and excellent report writing</w:t>
            </w:r>
          </w:p>
        </w:tc>
      </w:tr>
      <w:tr w:rsidR="00923A43" w14:paraId="4C995922" w14:textId="77777777" w:rsidTr="00980299">
        <w:tc>
          <w:tcPr>
            <w:tcW w:w="10201" w:type="dxa"/>
          </w:tcPr>
          <w:p w14:paraId="417BFCAD" w14:textId="080761C7" w:rsidR="00923A43" w:rsidRPr="00C546C9" w:rsidRDefault="00923A43" w:rsidP="00980299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23A43">
              <w:rPr>
                <w:b/>
                <w:bCs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Knowledge of </w:t>
            </w:r>
            <w:r w:rsidRPr="00BC5DD2">
              <w:rPr>
                <w:b/>
                <w:bCs/>
                <w:sz w:val="28"/>
                <w:szCs w:val="28"/>
              </w:rPr>
              <w:t>fundraising and income generation</w:t>
            </w:r>
            <w:r w:rsidRPr="002964C7">
              <w:rPr>
                <w:sz w:val="28"/>
                <w:szCs w:val="28"/>
              </w:rPr>
              <w:t xml:space="preserve"> </w:t>
            </w:r>
          </w:p>
        </w:tc>
      </w:tr>
      <w:tr w:rsidR="00923A43" w14:paraId="5CAC73F4" w14:textId="77777777" w:rsidTr="00980299">
        <w:tc>
          <w:tcPr>
            <w:tcW w:w="10201" w:type="dxa"/>
          </w:tcPr>
          <w:p w14:paraId="31FD477E" w14:textId="36F0041A" w:rsidR="00923A43" w:rsidRDefault="00923A43" w:rsidP="00980299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Knowledge of </w:t>
            </w:r>
            <w:r w:rsidRPr="008B4701">
              <w:rPr>
                <w:b/>
                <w:bCs/>
                <w:sz w:val="28"/>
                <w:szCs w:val="28"/>
              </w:rPr>
              <w:t xml:space="preserve">the issues </w:t>
            </w:r>
            <w:r>
              <w:rPr>
                <w:b/>
                <w:bCs/>
                <w:sz w:val="28"/>
                <w:szCs w:val="28"/>
              </w:rPr>
              <w:t>and c</w:t>
            </w:r>
            <w:r w:rsidRPr="008B4701">
              <w:rPr>
                <w:b/>
                <w:bCs/>
                <w:sz w:val="28"/>
                <w:szCs w:val="28"/>
              </w:rPr>
              <w:t xml:space="preserve">hat the VCFSE sector addresses </w:t>
            </w:r>
          </w:p>
        </w:tc>
      </w:tr>
      <w:tr w:rsidR="00F51B91" w14:paraId="5A680D3F" w14:textId="77777777" w:rsidTr="00980299">
        <w:tc>
          <w:tcPr>
            <w:tcW w:w="10201" w:type="dxa"/>
          </w:tcPr>
          <w:p w14:paraId="7698AE6A" w14:textId="7EE58568" w:rsidR="00F51B91" w:rsidRDefault="00F51B91" w:rsidP="0098029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 Knowledge of Lancashire </w:t>
            </w:r>
            <w:r w:rsidRPr="00F51B91">
              <w:rPr>
                <w:sz w:val="28"/>
                <w:szCs w:val="28"/>
              </w:rPr>
              <w:t xml:space="preserve">its </w:t>
            </w:r>
            <w:r w:rsidRPr="009B52C5">
              <w:rPr>
                <w:sz w:val="28"/>
                <w:szCs w:val="28"/>
              </w:rPr>
              <w:t>challenges and strengths</w:t>
            </w:r>
            <w:r>
              <w:rPr>
                <w:sz w:val="28"/>
                <w:szCs w:val="28"/>
              </w:rPr>
              <w:t xml:space="preserve"> </w:t>
            </w:r>
            <w:r w:rsidRPr="009B52C5">
              <w:rPr>
                <w:b/>
                <w:bCs/>
                <w:sz w:val="28"/>
                <w:szCs w:val="28"/>
              </w:rPr>
              <w:t>D</w:t>
            </w:r>
          </w:p>
        </w:tc>
      </w:tr>
    </w:tbl>
    <w:p w14:paraId="5EE946E8" w14:textId="77777777" w:rsidR="00923A43" w:rsidRPr="00A32330" w:rsidRDefault="00923A43" w:rsidP="00923A43">
      <w:pPr>
        <w:spacing w:after="0" w:line="240" w:lineRule="auto"/>
        <w:rPr>
          <w:b/>
          <w:bCs/>
          <w:sz w:val="32"/>
          <w:szCs w:val="32"/>
        </w:rPr>
      </w:pPr>
      <w:r w:rsidRPr="00A32330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bCs/>
          <w:sz w:val="32"/>
          <w:szCs w:val="32"/>
        </w:rPr>
        <w:t>Experience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                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23A43" w14:paraId="4C2ECCA6" w14:textId="77777777" w:rsidTr="00980299">
        <w:tc>
          <w:tcPr>
            <w:tcW w:w="10343" w:type="dxa"/>
          </w:tcPr>
          <w:p w14:paraId="1B05E4FF" w14:textId="5548DCBD" w:rsidR="00923A43" w:rsidRPr="00C546C9" w:rsidRDefault="00923A43" w:rsidP="0098029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D52564">
              <w:rPr>
                <w:b/>
                <w:bCs/>
                <w:sz w:val="28"/>
                <w:szCs w:val="28"/>
              </w:rPr>
              <w:t>R</w:t>
            </w:r>
            <w:r w:rsidRPr="00317290">
              <w:rPr>
                <w:b/>
                <w:bCs/>
                <w:sz w:val="28"/>
                <w:szCs w:val="28"/>
              </w:rPr>
              <w:t xml:space="preserve">elevant experience of </w:t>
            </w:r>
            <w:r>
              <w:rPr>
                <w:b/>
                <w:bCs/>
                <w:sz w:val="28"/>
                <w:szCs w:val="28"/>
              </w:rPr>
              <w:t xml:space="preserve">infrastructure work </w:t>
            </w:r>
            <w:r w:rsidRPr="00F30AE2">
              <w:rPr>
                <w:sz w:val="28"/>
                <w:szCs w:val="28"/>
              </w:rPr>
              <w:t>in the VCFSE secto</w:t>
            </w:r>
            <w:r>
              <w:rPr>
                <w:sz w:val="28"/>
                <w:szCs w:val="28"/>
              </w:rPr>
              <w:t xml:space="preserve">r including running forums and engagement work with VCFSE sector groups </w:t>
            </w:r>
          </w:p>
        </w:tc>
      </w:tr>
      <w:tr w:rsidR="00923A43" w14:paraId="30FE64F6" w14:textId="77777777" w:rsidTr="00980299">
        <w:trPr>
          <w:trHeight w:val="359"/>
        </w:trPr>
        <w:tc>
          <w:tcPr>
            <w:tcW w:w="10343" w:type="dxa"/>
          </w:tcPr>
          <w:p w14:paraId="65596180" w14:textId="04D574B6" w:rsidR="00923A43" w:rsidRDefault="00923A43" w:rsidP="0098029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 Partnership working </w:t>
            </w:r>
          </w:p>
        </w:tc>
      </w:tr>
      <w:tr w:rsidR="00923A43" w14:paraId="3DA5C70B" w14:textId="77777777" w:rsidTr="00980299">
        <w:tc>
          <w:tcPr>
            <w:tcW w:w="10343" w:type="dxa"/>
          </w:tcPr>
          <w:p w14:paraId="2A73F5B4" w14:textId="5762104D" w:rsidR="00923A43" w:rsidRPr="00C546C9" w:rsidRDefault="00923A43" w:rsidP="00980299">
            <w:pPr>
              <w:pStyle w:val="NoSpacing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3</w:t>
            </w:r>
            <w:r w:rsidRPr="00C546C9">
              <w:rPr>
                <w:b/>
                <w:bCs/>
                <w:sz w:val="28"/>
                <w:szCs w:val="28"/>
              </w:rPr>
              <w:t xml:space="preserve">. </w:t>
            </w:r>
            <w:r w:rsidRPr="00352616">
              <w:rPr>
                <w:sz w:val="28"/>
                <w:szCs w:val="28"/>
              </w:rPr>
              <w:t>Developing, supporting and/or implementing</w:t>
            </w:r>
            <w:r>
              <w:rPr>
                <w:sz w:val="28"/>
                <w:szCs w:val="28"/>
              </w:rPr>
              <w:t xml:space="preserve"> </w:t>
            </w:r>
            <w:r w:rsidRPr="00C546C9">
              <w:rPr>
                <w:b/>
                <w:bCs/>
                <w:sz w:val="28"/>
                <w:szCs w:val="28"/>
              </w:rPr>
              <w:t xml:space="preserve">strategies and plans  </w:t>
            </w:r>
          </w:p>
        </w:tc>
      </w:tr>
      <w:tr w:rsidR="00923A43" w14:paraId="5953F171" w14:textId="77777777" w:rsidTr="00980299">
        <w:tc>
          <w:tcPr>
            <w:tcW w:w="10343" w:type="dxa"/>
          </w:tcPr>
          <w:p w14:paraId="1BD1C3DF" w14:textId="05B62B26" w:rsidR="00923A43" w:rsidRPr="00C546C9" w:rsidRDefault="00923A43" w:rsidP="00980299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M</w:t>
            </w:r>
            <w:r w:rsidRPr="00B676D8">
              <w:rPr>
                <w:b/>
                <w:bCs/>
                <w:sz w:val="28"/>
                <w:szCs w:val="28"/>
              </w:rPr>
              <w:t>onitoring</w:t>
            </w:r>
            <w:r>
              <w:rPr>
                <w:b/>
                <w:bCs/>
                <w:sz w:val="28"/>
                <w:szCs w:val="28"/>
              </w:rPr>
              <w:t>, outcomes measurement</w:t>
            </w:r>
            <w:r w:rsidRPr="007B7594">
              <w:rPr>
                <w:sz w:val="28"/>
                <w:szCs w:val="28"/>
              </w:rPr>
              <w:t xml:space="preserve"> </w:t>
            </w:r>
            <w:r w:rsidRPr="002964C7">
              <w:rPr>
                <w:sz w:val="28"/>
                <w:szCs w:val="28"/>
              </w:rPr>
              <w:t xml:space="preserve">and reporting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4625512" w14:textId="77777777" w:rsidR="00923A43" w:rsidRPr="00BC5DD2" w:rsidRDefault="00923A43" w:rsidP="00923A43">
      <w:pPr>
        <w:spacing w:after="0" w:line="240" w:lineRule="auto"/>
        <w:rPr>
          <w:sz w:val="16"/>
          <w:szCs w:val="16"/>
        </w:rPr>
      </w:pPr>
    </w:p>
    <w:p w14:paraId="4B663EEC" w14:textId="77777777" w:rsidR="00923A43" w:rsidRPr="00A32330" w:rsidRDefault="00923A43" w:rsidP="00923A4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Other 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</w:t>
      </w:r>
      <w:r w:rsidRPr="00A32330">
        <w:rPr>
          <w:b/>
          <w:bCs/>
          <w:sz w:val="32"/>
          <w:szCs w:val="32"/>
        </w:rPr>
        <w:t xml:space="preserve">                                                                      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23A43" w14:paraId="15D796D3" w14:textId="77777777" w:rsidTr="00980299">
        <w:tc>
          <w:tcPr>
            <w:tcW w:w="10343" w:type="dxa"/>
          </w:tcPr>
          <w:p w14:paraId="2C88C418" w14:textId="3B658600" w:rsidR="00923A43" w:rsidRPr="00785D5E" w:rsidRDefault="00923A43" w:rsidP="009802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F30AE2">
              <w:rPr>
                <w:sz w:val="28"/>
                <w:szCs w:val="28"/>
              </w:rPr>
              <w:t>Commitment to</w:t>
            </w:r>
            <w:r>
              <w:rPr>
                <w:b/>
                <w:bCs/>
                <w:sz w:val="28"/>
                <w:szCs w:val="28"/>
              </w:rPr>
              <w:t xml:space="preserve"> equality, diversity and inclusion </w:t>
            </w:r>
          </w:p>
        </w:tc>
      </w:tr>
      <w:tr w:rsidR="00923A43" w14:paraId="4C0C091D" w14:textId="77777777" w:rsidTr="00980299">
        <w:tc>
          <w:tcPr>
            <w:tcW w:w="10343" w:type="dxa"/>
          </w:tcPr>
          <w:p w14:paraId="0AC1E8C8" w14:textId="66AF606A" w:rsidR="00923A43" w:rsidRPr="00533508" w:rsidRDefault="00923A43" w:rsidP="0098029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76026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533508">
              <w:rPr>
                <w:sz w:val="28"/>
                <w:szCs w:val="28"/>
              </w:rPr>
              <w:t xml:space="preserve">Driving licence or ability to </w:t>
            </w:r>
            <w:r w:rsidRPr="00F4044A">
              <w:rPr>
                <w:b/>
                <w:bCs/>
                <w:sz w:val="28"/>
                <w:szCs w:val="28"/>
              </w:rPr>
              <w:t xml:space="preserve">travel </w:t>
            </w:r>
            <w:r w:rsidRPr="00533508">
              <w:rPr>
                <w:sz w:val="28"/>
                <w:szCs w:val="28"/>
              </w:rPr>
              <w:t>independently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51B91" w14:paraId="41993756" w14:textId="77777777" w:rsidTr="00980299">
        <w:tc>
          <w:tcPr>
            <w:tcW w:w="10343" w:type="dxa"/>
          </w:tcPr>
          <w:p w14:paraId="62430EBC" w14:textId="7AB0FF2A" w:rsidR="00F51B91" w:rsidRDefault="00376026" w:rsidP="00F51B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F51B91">
              <w:rPr>
                <w:b/>
                <w:bCs/>
                <w:sz w:val="28"/>
                <w:szCs w:val="28"/>
              </w:rPr>
              <w:t xml:space="preserve">. </w:t>
            </w:r>
            <w:r w:rsidR="00F51B91" w:rsidRPr="00A34CA6">
              <w:rPr>
                <w:b/>
                <w:bCs/>
                <w:sz w:val="28"/>
                <w:szCs w:val="28"/>
              </w:rPr>
              <w:t>Problem solving approach</w:t>
            </w:r>
            <w:r w:rsidR="00F51B91" w:rsidRPr="00CB4237">
              <w:rPr>
                <w:sz w:val="28"/>
                <w:szCs w:val="28"/>
              </w:rPr>
              <w:t xml:space="preserve"> to work and challenges</w:t>
            </w:r>
            <w:r w:rsidR="00F51B91">
              <w:rPr>
                <w:sz w:val="28"/>
                <w:szCs w:val="28"/>
              </w:rPr>
              <w:t xml:space="preserve"> </w:t>
            </w:r>
          </w:p>
        </w:tc>
      </w:tr>
      <w:tr w:rsidR="0039347C" w14:paraId="788934BB" w14:textId="77777777" w:rsidTr="00980299">
        <w:tc>
          <w:tcPr>
            <w:tcW w:w="10343" w:type="dxa"/>
          </w:tcPr>
          <w:p w14:paraId="6EDEE878" w14:textId="4976F305" w:rsidR="0039347C" w:rsidRDefault="0039347C" w:rsidP="00F51B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18. Flexible approach </w:t>
            </w:r>
            <w:r w:rsidRPr="0039347C">
              <w:rPr>
                <w:sz w:val="28"/>
                <w:szCs w:val="28"/>
              </w:rPr>
              <w:t>to working hours and job tasks.</w:t>
            </w:r>
          </w:p>
        </w:tc>
      </w:tr>
    </w:tbl>
    <w:p w14:paraId="04C669D1" w14:textId="77777777" w:rsidR="00923A43" w:rsidRPr="00135494" w:rsidRDefault="00923A43" w:rsidP="00923A43">
      <w:pPr>
        <w:spacing w:after="0" w:line="240" w:lineRule="auto"/>
        <w:rPr>
          <w:b/>
          <w:bCs/>
          <w:sz w:val="48"/>
          <w:szCs w:val="48"/>
        </w:rPr>
      </w:pPr>
    </w:p>
    <w:p w14:paraId="32EE8B3C" w14:textId="77777777" w:rsidR="00923A43" w:rsidRDefault="00923A43" w:rsidP="00FB5796">
      <w:pPr>
        <w:spacing w:after="0" w:line="240" w:lineRule="auto"/>
        <w:rPr>
          <w:b/>
          <w:bCs/>
          <w:sz w:val="48"/>
          <w:szCs w:val="48"/>
        </w:rPr>
      </w:pPr>
    </w:p>
    <w:p w14:paraId="20B9FB4E" w14:textId="77777777" w:rsidR="00AC716C" w:rsidRDefault="00AC716C" w:rsidP="00AC716C"/>
    <w:p w14:paraId="7F106D58" w14:textId="77777777" w:rsidR="00AC716C" w:rsidRPr="00135494" w:rsidRDefault="00AC716C" w:rsidP="00FB5796">
      <w:pPr>
        <w:spacing w:after="0" w:line="240" w:lineRule="auto"/>
        <w:rPr>
          <w:b/>
          <w:bCs/>
          <w:sz w:val="48"/>
          <w:szCs w:val="48"/>
        </w:rPr>
      </w:pPr>
    </w:p>
    <w:sectPr w:rsidR="00AC716C" w:rsidRPr="00135494" w:rsidSect="00923A43">
      <w:type w:val="continuous"/>
      <w:pgSz w:w="11906" w:h="16838"/>
      <w:pgMar w:top="567" w:right="1276" w:bottom="1440" w:left="11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E1DA" w14:textId="77777777" w:rsidR="00961FE1" w:rsidRDefault="00961FE1" w:rsidP="00EF509F">
      <w:pPr>
        <w:spacing w:after="0" w:line="240" w:lineRule="auto"/>
      </w:pPr>
      <w:r>
        <w:separator/>
      </w:r>
    </w:p>
  </w:endnote>
  <w:endnote w:type="continuationSeparator" w:id="0">
    <w:p w14:paraId="63336524" w14:textId="77777777" w:rsidR="00961FE1" w:rsidRDefault="00961FE1" w:rsidP="00EF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1751" w14:textId="77777777" w:rsidR="00961FE1" w:rsidRDefault="00961FE1" w:rsidP="00EF509F">
      <w:pPr>
        <w:spacing w:after="0" w:line="240" w:lineRule="auto"/>
      </w:pPr>
      <w:r>
        <w:separator/>
      </w:r>
    </w:p>
  </w:footnote>
  <w:footnote w:type="continuationSeparator" w:id="0">
    <w:p w14:paraId="493CB0C0" w14:textId="77777777" w:rsidR="00961FE1" w:rsidRDefault="00961FE1" w:rsidP="00EF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71A3"/>
    <w:multiLevelType w:val="hybridMultilevel"/>
    <w:tmpl w:val="B9BE2E4A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33E6"/>
    <w:multiLevelType w:val="hybridMultilevel"/>
    <w:tmpl w:val="CD18A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C94"/>
    <w:multiLevelType w:val="hybridMultilevel"/>
    <w:tmpl w:val="5A12E1B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7E019E4"/>
    <w:multiLevelType w:val="hybridMultilevel"/>
    <w:tmpl w:val="D51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581"/>
    <w:multiLevelType w:val="hybridMultilevel"/>
    <w:tmpl w:val="296097DE"/>
    <w:lvl w:ilvl="0" w:tplc="C04EE1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590C"/>
    <w:multiLevelType w:val="hybridMultilevel"/>
    <w:tmpl w:val="BBB46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58D2"/>
    <w:multiLevelType w:val="hybridMultilevel"/>
    <w:tmpl w:val="6452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4899"/>
    <w:multiLevelType w:val="hybridMultilevel"/>
    <w:tmpl w:val="36E6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87D"/>
    <w:multiLevelType w:val="hybridMultilevel"/>
    <w:tmpl w:val="61C4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3115"/>
    <w:multiLevelType w:val="hybridMultilevel"/>
    <w:tmpl w:val="B9BE2028"/>
    <w:lvl w:ilvl="0" w:tplc="E93AF0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2C26"/>
    <w:multiLevelType w:val="hybridMultilevel"/>
    <w:tmpl w:val="D04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7468E"/>
    <w:multiLevelType w:val="hybridMultilevel"/>
    <w:tmpl w:val="87B8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0BC2"/>
    <w:multiLevelType w:val="hybridMultilevel"/>
    <w:tmpl w:val="6B647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F5F5A"/>
    <w:multiLevelType w:val="hybridMultilevel"/>
    <w:tmpl w:val="A9C4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676B9"/>
    <w:multiLevelType w:val="hybridMultilevel"/>
    <w:tmpl w:val="7FC4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69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105E8"/>
    <w:multiLevelType w:val="hybridMultilevel"/>
    <w:tmpl w:val="06006EB2"/>
    <w:lvl w:ilvl="0" w:tplc="07D49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610130"/>
    <w:multiLevelType w:val="hybridMultilevel"/>
    <w:tmpl w:val="069E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92261"/>
    <w:multiLevelType w:val="hybridMultilevel"/>
    <w:tmpl w:val="EE7A3C26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E7961EFE">
      <w:start w:val="5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925CB"/>
    <w:multiLevelType w:val="hybridMultilevel"/>
    <w:tmpl w:val="A962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E3AA8"/>
    <w:multiLevelType w:val="hybridMultilevel"/>
    <w:tmpl w:val="DFC2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3FF"/>
    <w:multiLevelType w:val="hybridMultilevel"/>
    <w:tmpl w:val="87F42E0A"/>
    <w:lvl w:ilvl="0" w:tplc="7CE4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48DC"/>
    <w:multiLevelType w:val="multilevel"/>
    <w:tmpl w:val="7428C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744E62"/>
    <w:multiLevelType w:val="hybridMultilevel"/>
    <w:tmpl w:val="8EB2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B13"/>
    <w:multiLevelType w:val="hybridMultilevel"/>
    <w:tmpl w:val="CBCE2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681151E"/>
    <w:multiLevelType w:val="hybridMultilevel"/>
    <w:tmpl w:val="C48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2837"/>
    <w:multiLevelType w:val="hybridMultilevel"/>
    <w:tmpl w:val="09705F50"/>
    <w:lvl w:ilvl="0" w:tplc="AD7AC1C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700B0"/>
    <w:multiLevelType w:val="hybridMultilevel"/>
    <w:tmpl w:val="439C43DE"/>
    <w:lvl w:ilvl="0" w:tplc="105A89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0751E"/>
    <w:multiLevelType w:val="hybridMultilevel"/>
    <w:tmpl w:val="EAE88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14"/>
  </w:num>
  <w:num w:numId="5">
    <w:abstractNumId w:val="3"/>
  </w:num>
  <w:num w:numId="6">
    <w:abstractNumId w:val="25"/>
  </w:num>
  <w:num w:numId="7">
    <w:abstractNumId w:val="1"/>
  </w:num>
  <w:num w:numId="8">
    <w:abstractNumId w:val="20"/>
  </w:num>
  <w:num w:numId="9">
    <w:abstractNumId w:val="13"/>
  </w:num>
  <w:num w:numId="10">
    <w:abstractNumId w:val="18"/>
  </w:num>
  <w:num w:numId="11">
    <w:abstractNumId w:val="0"/>
  </w:num>
  <w:num w:numId="12">
    <w:abstractNumId w:val="26"/>
  </w:num>
  <w:num w:numId="13">
    <w:abstractNumId w:val="4"/>
  </w:num>
  <w:num w:numId="14">
    <w:abstractNumId w:val="15"/>
  </w:num>
  <w:num w:numId="15">
    <w:abstractNumId w:val="22"/>
  </w:num>
  <w:num w:numId="16">
    <w:abstractNumId w:val="11"/>
  </w:num>
  <w:num w:numId="17">
    <w:abstractNumId w:val="28"/>
  </w:num>
  <w:num w:numId="18">
    <w:abstractNumId w:val="8"/>
  </w:num>
  <w:num w:numId="19">
    <w:abstractNumId w:val="10"/>
  </w:num>
  <w:num w:numId="20">
    <w:abstractNumId w:val="23"/>
  </w:num>
  <w:num w:numId="21">
    <w:abstractNumId w:val="6"/>
  </w:num>
  <w:num w:numId="22">
    <w:abstractNumId w:val="7"/>
  </w:num>
  <w:num w:numId="23">
    <w:abstractNumId w:val="27"/>
  </w:num>
  <w:num w:numId="24">
    <w:abstractNumId w:val="21"/>
  </w:num>
  <w:num w:numId="25">
    <w:abstractNumId w:val="17"/>
  </w:num>
  <w:num w:numId="26">
    <w:abstractNumId w:val="9"/>
  </w:num>
  <w:num w:numId="27">
    <w:abstractNumId w:val="16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02"/>
    <w:rsid w:val="00007CB8"/>
    <w:rsid w:val="0005788B"/>
    <w:rsid w:val="00075E0C"/>
    <w:rsid w:val="00083F1D"/>
    <w:rsid w:val="00095CAC"/>
    <w:rsid w:val="000A1752"/>
    <w:rsid w:val="000A26C0"/>
    <w:rsid w:val="000B22AB"/>
    <w:rsid w:val="000F1281"/>
    <w:rsid w:val="00135494"/>
    <w:rsid w:val="001566C8"/>
    <w:rsid w:val="00166819"/>
    <w:rsid w:val="00171D07"/>
    <w:rsid w:val="0019673E"/>
    <w:rsid w:val="001A1546"/>
    <w:rsid w:val="001A3B7F"/>
    <w:rsid w:val="001A5008"/>
    <w:rsid w:val="001B506D"/>
    <w:rsid w:val="002061CE"/>
    <w:rsid w:val="002110BD"/>
    <w:rsid w:val="00231263"/>
    <w:rsid w:val="00240D61"/>
    <w:rsid w:val="002615BE"/>
    <w:rsid w:val="002732D6"/>
    <w:rsid w:val="002964C7"/>
    <w:rsid w:val="002B583D"/>
    <w:rsid w:val="002B6AE4"/>
    <w:rsid w:val="002E2B9F"/>
    <w:rsid w:val="002E7DF3"/>
    <w:rsid w:val="00315A29"/>
    <w:rsid w:val="00317290"/>
    <w:rsid w:val="00317D82"/>
    <w:rsid w:val="00321F94"/>
    <w:rsid w:val="00324567"/>
    <w:rsid w:val="00330BD7"/>
    <w:rsid w:val="00350602"/>
    <w:rsid w:val="00352616"/>
    <w:rsid w:val="00376026"/>
    <w:rsid w:val="0039347C"/>
    <w:rsid w:val="003C7598"/>
    <w:rsid w:val="0040046E"/>
    <w:rsid w:val="004276C6"/>
    <w:rsid w:val="00493ABA"/>
    <w:rsid w:val="00533508"/>
    <w:rsid w:val="00551B15"/>
    <w:rsid w:val="005546C8"/>
    <w:rsid w:val="00556358"/>
    <w:rsid w:val="00590830"/>
    <w:rsid w:val="005B071D"/>
    <w:rsid w:val="005C5655"/>
    <w:rsid w:val="005E2207"/>
    <w:rsid w:val="005E2999"/>
    <w:rsid w:val="00632668"/>
    <w:rsid w:val="00656894"/>
    <w:rsid w:val="00694744"/>
    <w:rsid w:val="006F1D5A"/>
    <w:rsid w:val="00747D6D"/>
    <w:rsid w:val="007501B7"/>
    <w:rsid w:val="00783B61"/>
    <w:rsid w:val="00784D23"/>
    <w:rsid w:val="00785D5E"/>
    <w:rsid w:val="00793E15"/>
    <w:rsid w:val="007B7594"/>
    <w:rsid w:val="007B7B26"/>
    <w:rsid w:val="007D3786"/>
    <w:rsid w:val="008238C9"/>
    <w:rsid w:val="00835FCD"/>
    <w:rsid w:val="008432B8"/>
    <w:rsid w:val="00847BE7"/>
    <w:rsid w:val="008550AD"/>
    <w:rsid w:val="008644FC"/>
    <w:rsid w:val="008A3109"/>
    <w:rsid w:val="008B1ACB"/>
    <w:rsid w:val="008B4701"/>
    <w:rsid w:val="008C191C"/>
    <w:rsid w:val="008E20A8"/>
    <w:rsid w:val="00923A43"/>
    <w:rsid w:val="00953238"/>
    <w:rsid w:val="00961FE1"/>
    <w:rsid w:val="009B52C5"/>
    <w:rsid w:val="00A00013"/>
    <w:rsid w:val="00A25F56"/>
    <w:rsid w:val="00A2678D"/>
    <w:rsid w:val="00A32330"/>
    <w:rsid w:val="00A34CA6"/>
    <w:rsid w:val="00A43C04"/>
    <w:rsid w:val="00A55314"/>
    <w:rsid w:val="00A76F14"/>
    <w:rsid w:val="00A8029E"/>
    <w:rsid w:val="00AA1A90"/>
    <w:rsid w:val="00AA36E8"/>
    <w:rsid w:val="00AC716C"/>
    <w:rsid w:val="00AE1105"/>
    <w:rsid w:val="00AE5F9E"/>
    <w:rsid w:val="00B242FF"/>
    <w:rsid w:val="00B41F16"/>
    <w:rsid w:val="00B65D95"/>
    <w:rsid w:val="00B676D8"/>
    <w:rsid w:val="00B77BF8"/>
    <w:rsid w:val="00B80562"/>
    <w:rsid w:val="00B8492D"/>
    <w:rsid w:val="00BC5DD2"/>
    <w:rsid w:val="00BF0532"/>
    <w:rsid w:val="00BF5CCD"/>
    <w:rsid w:val="00C32821"/>
    <w:rsid w:val="00C32D9A"/>
    <w:rsid w:val="00C546C9"/>
    <w:rsid w:val="00C81741"/>
    <w:rsid w:val="00C87FE5"/>
    <w:rsid w:val="00C956D8"/>
    <w:rsid w:val="00CB4237"/>
    <w:rsid w:val="00CB529C"/>
    <w:rsid w:val="00D02112"/>
    <w:rsid w:val="00D318CD"/>
    <w:rsid w:val="00D37DCC"/>
    <w:rsid w:val="00D52564"/>
    <w:rsid w:val="00D619DE"/>
    <w:rsid w:val="00D754E9"/>
    <w:rsid w:val="00D81E59"/>
    <w:rsid w:val="00D934F4"/>
    <w:rsid w:val="00DD496C"/>
    <w:rsid w:val="00DD4BBA"/>
    <w:rsid w:val="00DD7D00"/>
    <w:rsid w:val="00E149CF"/>
    <w:rsid w:val="00E32814"/>
    <w:rsid w:val="00E369ED"/>
    <w:rsid w:val="00E37875"/>
    <w:rsid w:val="00E603E7"/>
    <w:rsid w:val="00EB1C0A"/>
    <w:rsid w:val="00EB7929"/>
    <w:rsid w:val="00ED4179"/>
    <w:rsid w:val="00EE2C9B"/>
    <w:rsid w:val="00EF509F"/>
    <w:rsid w:val="00F006A2"/>
    <w:rsid w:val="00F30AE2"/>
    <w:rsid w:val="00F337A5"/>
    <w:rsid w:val="00F34EBB"/>
    <w:rsid w:val="00F4044A"/>
    <w:rsid w:val="00F438B7"/>
    <w:rsid w:val="00F51B91"/>
    <w:rsid w:val="00F668C9"/>
    <w:rsid w:val="00F76EEB"/>
    <w:rsid w:val="00FB25E1"/>
    <w:rsid w:val="00FB5796"/>
    <w:rsid w:val="00FD2D37"/>
    <w:rsid w:val="00FD6CF0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4B8A1"/>
  <w15:docId w15:val="{01ABD672-06C6-476F-B868-162B7F01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71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09F"/>
    <w:pPr>
      <w:pBdr>
        <w:bottom w:val="single" w:sz="4" w:space="1" w:color="auto"/>
      </w:pBdr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5A"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9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D5A"/>
    <w:pPr>
      <w:numPr>
        <w:numId w:val="13"/>
      </w:numPr>
      <w:spacing w:after="120" w:line="24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9F"/>
  </w:style>
  <w:style w:type="paragraph" w:styleId="Footer">
    <w:name w:val="footer"/>
    <w:basedOn w:val="Normal"/>
    <w:link w:val="FooterChar"/>
    <w:uiPriority w:val="99"/>
    <w:unhideWhenUsed/>
    <w:rsid w:val="00EF50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9F"/>
  </w:style>
  <w:style w:type="character" w:customStyle="1" w:styleId="Heading1Char">
    <w:name w:val="Heading 1 Char"/>
    <w:basedOn w:val="DefaultParagraphFont"/>
    <w:link w:val="Heading1"/>
    <w:uiPriority w:val="9"/>
    <w:rsid w:val="00EF509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1D5A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D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7B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9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9673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84D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75AE-1B46-441D-ADF2-DB2ACEE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Kunzli</dc:creator>
  <cp:lastModifiedBy>Clair Bloomfield</cp:lastModifiedBy>
  <cp:revision>3</cp:revision>
  <dcterms:created xsi:type="dcterms:W3CDTF">2023-05-26T11:34:00Z</dcterms:created>
  <dcterms:modified xsi:type="dcterms:W3CDTF">2023-06-01T13:33:00Z</dcterms:modified>
</cp:coreProperties>
</file>