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06F" w:rsidRDefault="007C642C" w:rsidP="00F07076">
      <w:r>
        <w:rPr>
          <w:noProof/>
          <w:lang w:eastAsia="en-GB"/>
        </w:rPr>
        <w:drawing>
          <wp:inline distT="0" distB="0" distL="0" distR="0">
            <wp:extent cx="2905125" cy="723900"/>
            <wp:effectExtent l="0" t="0" r="0" b="0"/>
            <wp:docPr id="1" name="Picture 1" descr="CV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5125" cy="723900"/>
                    </a:xfrm>
                    <a:prstGeom prst="rect">
                      <a:avLst/>
                    </a:prstGeom>
                    <a:noFill/>
                    <a:ln>
                      <a:noFill/>
                    </a:ln>
                  </pic:spPr>
                </pic:pic>
              </a:graphicData>
            </a:graphic>
          </wp:inline>
        </w:drawing>
      </w:r>
    </w:p>
    <w:p w:rsidR="00F07076" w:rsidRDefault="00F07076">
      <w:pPr>
        <w:jc w:val="center"/>
        <w:rPr>
          <w:b/>
          <w:sz w:val="28"/>
        </w:rPr>
      </w:pPr>
    </w:p>
    <w:p w:rsidR="00F74319" w:rsidRDefault="00F74319">
      <w:pPr>
        <w:jc w:val="center"/>
        <w:rPr>
          <w:b/>
          <w:sz w:val="28"/>
        </w:rPr>
      </w:pPr>
      <w:r>
        <w:rPr>
          <w:b/>
          <w:sz w:val="28"/>
        </w:rPr>
        <w:t>BLACKBURN WITH DARWEN COUNCIL FOR VOLUNTARY SERVICE</w:t>
      </w:r>
    </w:p>
    <w:p w:rsidR="00F74319" w:rsidRDefault="00F74319">
      <w:pPr>
        <w:jc w:val="center"/>
        <w:rPr>
          <w:b/>
          <w:sz w:val="28"/>
        </w:rPr>
      </w:pPr>
    </w:p>
    <w:p w:rsidR="00F74319" w:rsidRDefault="00F74319">
      <w:pPr>
        <w:jc w:val="center"/>
        <w:rPr>
          <w:sz w:val="28"/>
        </w:rPr>
      </w:pPr>
      <w:r>
        <w:rPr>
          <w:b/>
          <w:sz w:val="28"/>
        </w:rPr>
        <w:t>JOB DESCRIPTION</w:t>
      </w:r>
    </w:p>
    <w:p w:rsidR="00F74319" w:rsidRDefault="00F74319">
      <w:pPr>
        <w:rPr>
          <w:sz w:val="20"/>
        </w:rPr>
      </w:pPr>
    </w:p>
    <w:p w:rsidR="00F74319" w:rsidRDefault="00F74319">
      <w:pPr>
        <w:tabs>
          <w:tab w:val="left" w:pos="1170"/>
        </w:tabs>
        <w:rPr>
          <w:b/>
        </w:rPr>
      </w:pPr>
      <w:r>
        <w:rPr>
          <w:b/>
        </w:rPr>
        <w:t>JOB TITLE:</w:t>
      </w:r>
      <w:r>
        <w:rPr>
          <w:b/>
        </w:rPr>
        <w:tab/>
      </w:r>
      <w:r w:rsidR="00623BBB">
        <w:tab/>
      </w:r>
      <w:r w:rsidR="00623BBB">
        <w:tab/>
      </w:r>
      <w:r w:rsidR="00703C93">
        <w:t>Volunteering Now Project Support Officer</w:t>
      </w:r>
    </w:p>
    <w:p w:rsidR="00F74319" w:rsidRDefault="00F74319">
      <w:pPr>
        <w:tabs>
          <w:tab w:val="left" w:pos="1170"/>
        </w:tabs>
        <w:rPr>
          <w:b/>
          <w:sz w:val="10"/>
        </w:rPr>
      </w:pPr>
    </w:p>
    <w:p w:rsidR="00F74319" w:rsidRDefault="00F74319">
      <w:pPr>
        <w:tabs>
          <w:tab w:val="left" w:pos="1170"/>
        </w:tabs>
        <w:rPr>
          <w:b/>
          <w:sz w:val="10"/>
        </w:rPr>
      </w:pPr>
    </w:p>
    <w:p w:rsidR="00CC62B2" w:rsidRDefault="00F74319">
      <w:pPr>
        <w:tabs>
          <w:tab w:val="left" w:pos="1170"/>
        </w:tabs>
      </w:pPr>
      <w:r>
        <w:rPr>
          <w:b/>
        </w:rPr>
        <w:t>SALARY:</w:t>
      </w:r>
      <w:r>
        <w:rPr>
          <w:b/>
        </w:rPr>
        <w:tab/>
      </w:r>
      <w:r w:rsidR="00355867">
        <w:rPr>
          <w:b/>
        </w:rPr>
        <w:tab/>
      </w:r>
      <w:r w:rsidR="00355867">
        <w:rPr>
          <w:b/>
        </w:rPr>
        <w:tab/>
      </w:r>
      <w:r w:rsidR="00355867">
        <w:rPr>
          <w:b/>
        </w:rPr>
        <w:tab/>
      </w:r>
      <w:r w:rsidR="00CC62B2">
        <w:t>£</w:t>
      </w:r>
      <w:r w:rsidR="00703C93">
        <w:t>11,336.00</w:t>
      </w:r>
      <w:r w:rsidR="00E549CC">
        <w:t xml:space="preserve"> per annum (</w:t>
      </w:r>
      <w:r w:rsidR="00703C93">
        <w:t>20</w:t>
      </w:r>
      <w:r w:rsidR="00E549CC">
        <w:t xml:space="preserve">hrs a week). </w:t>
      </w:r>
    </w:p>
    <w:p w:rsidR="00F74319" w:rsidRPr="00163E2A" w:rsidRDefault="00CC62B2">
      <w:pPr>
        <w:tabs>
          <w:tab w:val="left" w:pos="1170"/>
        </w:tabs>
        <w:rPr>
          <w:bCs/>
        </w:rPr>
      </w:pPr>
      <w:r>
        <w:tab/>
      </w:r>
      <w:r>
        <w:tab/>
      </w:r>
      <w:r>
        <w:tab/>
      </w:r>
      <w:r>
        <w:tab/>
      </w:r>
      <w:r w:rsidR="0035606F">
        <w:t>(Full</w:t>
      </w:r>
      <w:r w:rsidR="00E549CC">
        <w:t xml:space="preserve">-time equivalent </w:t>
      </w:r>
      <w:r w:rsidR="0035606F">
        <w:t xml:space="preserve">- </w:t>
      </w:r>
      <w:r w:rsidR="00E549CC">
        <w:t>£</w:t>
      </w:r>
      <w:r w:rsidR="00703C93">
        <w:t>20971 per annum)</w:t>
      </w:r>
      <w:r w:rsidR="00C27208">
        <w:t xml:space="preserve"> </w:t>
      </w:r>
    </w:p>
    <w:p w:rsidR="00F74319" w:rsidRDefault="00F74319">
      <w:pPr>
        <w:tabs>
          <w:tab w:val="left" w:pos="1170"/>
        </w:tabs>
        <w:rPr>
          <w:b/>
          <w:sz w:val="10"/>
        </w:rPr>
      </w:pPr>
    </w:p>
    <w:p w:rsidR="00F74319" w:rsidRDefault="00F74319">
      <w:pPr>
        <w:tabs>
          <w:tab w:val="left" w:pos="1170"/>
        </w:tabs>
        <w:rPr>
          <w:b/>
          <w:sz w:val="10"/>
        </w:rPr>
      </w:pPr>
    </w:p>
    <w:p w:rsidR="00F74319" w:rsidRDefault="00F74319">
      <w:pPr>
        <w:tabs>
          <w:tab w:val="left" w:pos="1170"/>
        </w:tabs>
      </w:pPr>
      <w:r>
        <w:rPr>
          <w:b/>
        </w:rPr>
        <w:t xml:space="preserve">RESPONSIBLE/REPORTING TO:  </w:t>
      </w:r>
      <w:r w:rsidR="00703C93">
        <w:t>Volunteering</w:t>
      </w:r>
      <w:r w:rsidR="00CC62B2">
        <w:t xml:space="preserve"> Manager</w:t>
      </w:r>
    </w:p>
    <w:p w:rsidR="00F74319" w:rsidRDefault="00F74319">
      <w:pPr>
        <w:tabs>
          <w:tab w:val="left" w:pos="1170"/>
        </w:tabs>
        <w:rPr>
          <w:sz w:val="10"/>
        </w:rPr>
      </w:pPr>
    </w:p>
    <w:p w:rsidR="00F74319" w:rsidRDefault="00F74319">
      <w:pPr>
        <w:tabs>
          <w:tab w:val="left" w:pos="1170"/>
        </w:tabs>
        <w:rPr>
          <w:sz w:val="10"/>
        </w:rPr>
      </w:pPr>
    </w:p>
    <w:p w:rsidR="005E06AC" w:rsidRDefault="00F74319" w:rsidP="005E06AC">
      <w:pPr>
        <w:rPr>
          <w:rFonts w:cstheme="minorHAnsi"/>
          <w:shd w:val="clear" w:color="auto" w:fill="FFFFFF"/>
          <w:lang w:eastAsia="en-GB"/>
        </w:rPr>
      </w:pPr>
      <w:r>
        <w:rPr>
          <w:b/>
        </w:rPr>
        <w:t>SUMMARY OF POST</w:t>
      </w:r>
      <w:r w:rsidR="005E06AC">
        <w:rPr>
          <w:b/>
        </w:rPr>
        <w:t xml:space="preserve">: </w:t>
      </w:r>
      <w:r w:rsidR="00761512">
        <w:t>To provide assistance</w:t>
      </w:r>
      <w:r w:rsidR="00003B7F">
        <w:t xml:space="preserve"> to</w:t>
      </w:r>
      <w:r w:rsidR="00761512">
        <w:t xml:space="preserve"> the </w:t>
      </w:r>
      <w:r w:rsidR="00703C93">
        <w:t xml:space="preserve">Project Co-ordinator </w:t>
      </w:r>
      <w:r w:rsidR="005E06AC">
        <w:t xml:space="preserve">in all areas of admin and support. </w:t>
      </w:r>
      <w:r w:rsidR="005E06AC" w:rsidRPr="00CE5F52">
        <w:rPr>
          <w:rFonts w:cstheme="minorHAnsi"/>
          <w:shd w:val="clear" w:color="auto" w:fill="FFFFFF"/>
          <w:lang w:eastAsia="en-GB"/>
        </w:rPr>
        <w:t>To recrui</w:t>
      </w:r>
      <w:r w:rsidR="005E06AC">
        <w:rPr>
          <w:rFonts w:cstheme="minorHAnsi"/>
          <w:shd w:val="clear" w:color="auto" w:fill="FFFFFF"/>
          <w:lang w:eastAsia="en-GB"/>
        </w:rPr>
        <w:t>t</w:t>
      </w:r>
      <w:r w:rsidR="005E06AC" w:rsidRPr="00CE5F52">
        <w:rPr>
          <w:rFonts w:cstheme="minorHAnsi"/>
          <w:shd w:val="clear" w:color="auto" w:fill="FFFFFF"/>
          <w:lang w:eastAsia="en-GB"/>
        </w:rPr>
        <w:t xml:space="preserve"> volunteers age 16-30</w:t>
      </w:r>
      <w:r w:rsidR="005E06AC">
        <w:rPr>
          <w:rFonts w:cstheme="minorHAnsi"/>
          <w:shd w:val="clear" w:color="auto" w:fill="FFFFFF"/>
          <w:lang w:eastAsia="en-GB"/>
        </w:rPr>
        <w:t xml:space="preserve"> into the Volunteering Now project. This will i</w:t>
      </w:r>
      <w:r w:rsidR="005E06AC" w:rsidRPr="00CE5F52">
        <w:rPr>
          <w:rFonts w:cstheme="minorHAnsi"/>
          <w:shd w:val="clear" w:color="auto" w:fill="FFFFFF"/>
          <w:lang w:eastAsia="en-GB"/>
        </w:rPr>
        <w:t>nclud</w:t>
      </w:r>
      <w:r w:rsidR="005E06AC">
        <w:rPr>
          <w:rFonts w:cstheme="minorHAnsi"/>
          <w:shd w:val="clear" w:color="auto" w:fill="FFFFFF"/>
          <w:lang w:eastAsia="en-GB"/>
        </w:rPr>
        <w:t>e</w:t>
      </w:r>
      <w:r w:rsidR="005E06AC" w:rsidRPr="00CE5F52">
        <w:rPr>
          <w:rFonts w:cstheme="minorHAnsi"/>
          <w:shd w:val="clear" w:color="auto" w:fill="FFFFFF"/>
          <w:lang w:eastAsia="en-GB"/>
        </w:rPr>
        <w:t xml:space="preserve"> establishing</w:t>
      </w:r>
      <w:r w:rsidR="005E06AC">
        <w:rPr>
          <w:rFonts w:cstheme="minorHAnsi"/>
          <w:shd w:val="clear" w:color="auto" w:fill="FFFFFF"/>
          <w:lang w:eastAsia="en-GB"/>
        </w:rPr>
        <w:t xml:space="preserve"> links with local colleges, clubs</w:t>
      </w:r>
      <w:r w:rsidR="005E06AC" w:rsidRPr="00CE5F52">
        <w:rPr>
          <w:rFonts w:cstheme="minorHAnsi"/>
          <w:shd w:val="clear" w:color="auto" w:fill="FFFFFF"/>
          <w:lang w:eastAsia="en-GB"/>
        </w:rPr>
        <w:t xml:space="preserve"> </w:t>
      </w:r>
      <w:r w:rsidR="005E06AC">
        <w:rPr>
          <w:rFonts w:cstheme="minorHAnsi"/>
          <w:shd w:val="clear" w:color="auto" w:fill="FFFFFF"/>
          <w:lang w:eastAsia="en-GB"/>
        </w:rPr>
        <w:t>and young people services to promote the project. It will also</w:t>
      </w:r>
      <w:bookmarkStart w:id="0" w:name="_GoBack"/>
      <w:bookmarkEnd w:id="0"/>
      <w:r w:rsidR="005E06AC">
        <w:rPr>
          <w:rFonts w:cstheme="minorHAnsi"/>
          <w:shd w:val="clear" w:color="auto" w:fill="FFFFFF"/>
          <w:lang w:eastAsia="en-GB"/>
        </w:rPr>
        <w:t xml:space="preserve"> include meeting with and vetting volunteers on behalf of Volunteering Now Project.</w:t>
      </w:r>
    </w:p>
    <w:p w:rsidR="00F74319" w:rsidRDefault="00543208" w:rsidP="005E06AC">
      <w:pPr>
        <w:tabs>
          <w:tab w:val="left" w:pos="1170"/>
        </w:tabs>
        <w:jc w:val="both"/>
        <w:rPr>
          <w:sz w:val="12"/>
        </w:rPr>
      </w:pPr>
      <w:r>
        <w:t xml:space="preserve">To </w:t>
      </w:r>
      <w:r w:rsidR="008B09F1">
        <w:t xml:space="preserve">provide additional </w:t>
      </w:r>
      <w:r w:rsidR="009060B3">
        <w:t xml:space="preserve">administration </w:t>
      </w:r>
      <w:r>
        <w:t xml:space="preserve">support </w:t>
      </w:r>
      <w:r w:rsidR="008B09F1">
        <w:t xml:space="preserve">to </w:t>
      </w:r>
      <w:r>
        <w:t xml:space="preserve">all service areas </w:t>
      </w:r>
      <w:r w:rsidR="009060B3">
        <w:t>if and when required</w:t>
      </w:r>
      <w:r w:rsidR="008A60DB">
        <w:t xml:space="preserve">.  </w:t>
      </w:r>
    </w:p>
    <w:p w:rsidR="00F74319" w:rsidRDefault="00F74319">
      <w:pPr>
        <w:tabs>
          <w:tab w:val="left" w:pos="1170"/>
        </w:tabs>
        <w:rPr>
          <w:sz w:val="12"/>
        </w:rPr>
      </w:pPr>
    </w:p>
    <w:p w:rsidR="00F74319" w:rsidRDefault="00F74319">
      <w:pPr>
        <w:tabs>
          <w:tab w:val="left" w:pos="1170"/>
        </w:tabs>
        <w:rPr>
          <w:sz w:val="12"/>
        </w:rPr>
      </w:pPr>
    </w:p>
    <w:p w:rsidR="00F74319" w:rsidRDefault="00F74319">
      <w:pPr>
        <w:tabs>
          <w:tab w:val="left" w:pos="1170"/>
        </w:tabs>
        <w:rPr>
          <w:sz w:val="12"/>
        </w:rPr>
      </w:pPr>
    </w:p>
    <w:p w:rsidR="00F74319" w:rsidRDefault="00F74319">
      <w:pPr>
        <w:pStyle w:val="Heading2"/>
      </w:pPr>
      <w:r>
        <w:t>SPECIFIC DUTIES AND RESPONSIBILITIES</w:t>
      </w:r>
    </w:p>
    <w:p w:rsidR="00A877F2" w:rsidRPr="00A877F2" w:rsidRDefault="00A877F2" w:rsidP="00A877F2"/>
    <w:p w:rsidR="005E06AC" w:rsidRPr="005E06AC" w:rsidRDefault="005E06AC" w:rsidP="005E06AC">
      <w:pPr>
        <w:numPr>
          <w:ilvl w:val="0"/>
          <w:numId w:val="16"/>
        </w:numPr>
        <w:jc w:val="both"/>
      </w:pPr>
      <w:r w:rsidRPr="005E06AC">
        <w:rPr>
          <w:rFonts w:cstheme="minorHAnsi"/>
          <w:shd w:val="clear" w:color="auto" w:fill="FFFFFF"/>
          <w:lang w:eastAsia="en-GB"/>
        </w:rPr>
        <w:t>To recruit</w:t>
      </w:r>
      <w:r>
        <w:rPr>
          <w:rFonts w:cstheme="minorHAnsi"/>
          <w:shd w:val="clear" w:color="auto" w:fill="FFFFFF"/>
          <w:lang w:eastAsia="en-GB"/>
        </w:rPr>
        <w:t xml:space="preserve">, meet and </w:t>
      </w:r>
      <w:r w:rsidR="00330BB8">
        <w:rPr>
          <w:rFonts w:cstheme="minorHAnsi"/>
          <w:shd w:val="clear" w:color="auto" w:fill="FFFFFF"/>
          <w:lang w:eastAsia="en-GB"/>
        </w:rPr>
        <w:t xml:space="preserve">screen </w:t>
      </w:r>
      <w:r w:rsidRPr="005E06AC">
        <w:rPr>
          <w:rFonts w:cstheme="minorHAnsi"/>
          <w:shd w:val="clear" w:color="auto" w:fill="FFFFFF"/>
          <w:lang w:eastAsia="en-GB"/>
        </w:rPr>
        <w:t xml:space="preserve">volunteers age 16-30 into the Volunteering Now project. </w:t>
      </w:r>
    </w:p>
    <w:p w:rsidR="005E06AC" w:rsidRDefault="005E06AC" w:rsidP="005E06AC">
      <w:pPr>
        <w:ind w:left="360"/>
        <w:jc w:val="both"/>
      </w:pPr>
    </w:p>
    <w:p w:rsidR="00D14683" w:rsidRPr="006C3FBE" w:rsidRDefault="00330BB8" w:rsidP="00330BB8">
      <w:pPr>
        <w:pStyle w:val="ListParagraph"/>
        <w:numPr>
          <w:ilvl w:val="0"/>
          <w:numId w:val="16"/>
        </w:numPr>
      </w:pPr>
      <w:r>
        <w:rPr>
          <w:rFonts w:cstheme="minorHAnsi"/>
          <w:shd w:val="clear" w:color="auto" w:fill="FFFFFF"/>
          <w:lang w:eastAsia="en-GB"/>
        </w:rPr>
        <w:t>E</w:t>
      </w:r>
      <w:r w:rsidRPr="00330BB8">
        <w:rPr>
          <w:rFonts w:cstheme="minorHAnsi"/>
          <w:shd w:val="clear" w:color="auto" w:fill="FFFFFF"/>
          <w:lang w:eastAsia="en-GB"/>
        </w:rPr>
        <w:t>stablish</w:t>
      </w:r>
      <w:r>
        <w:rPr>
          <w:rFonts w:cstheme="minorHAnsi"/>
          <w:shd w:val="clear" w:color="auto" w:fill="FFFFFF"/>
          <w:lang w:eastAsia="en-GB"/>
        </w:rPr>
        <w:t xml:space="preserve"> </w:t>
      </w:r>
      <w:r w:rsidRPr="00330BB8">
        <w:rPr>
          <w:rFonts w:cstheme="minorHAnsi"/>
          <w:shd w:val="clear" w:color="auto" w:fill="FFFFFF"/>
          <w:lang w:eastAsia="en-GB"/>
        </w:rPr>
        <w:t>links with local colleges, clubs and young people services to promote the project</w:t>
      </w:r>
      <w:r w:rsidR="00D05AE8">
        <w:rPr>
          <w:rFonts w:cstheme="minorHAnsi"/>
          <w:shd w:val="clear" w:color="auto" w:fill="FFFFFF"/>
          <w:lang w:eastAsia="en-GB"/>
        </w:rPr>
        <w:t>.</w:t>
      </w:r>
    </w:p>
    <w:p w:rsidR="006C3FBE" w:rsidRDefault="006C3FBE" w:rsidP="006C3FBE">
      <w:pPr>
        <w:pStyle w:val="ListParagraph"/>
      </w:pPr>
    </w:p>
    <w:p w:rsidR="006C3FBE" w:rsidRPr="00D05AE8" w:rsidRDefault="00D05AE8" w:rsidP="00D05AE8">
      <w:pPr>
        <w:pStyle w:val="ListParagraph"/>
        <w:numPr>
          <w:ilvl w:val="0"/>
          <w:numId w:val="16"/>
        </w:numPr>
      </w:pPr>
      <w:r>
        <w:rPr>
          <w:rFonts w:cstheme="minorHAnsi"/>
          <w:shd w:val="clear" w:color="auto" w:fill="FFFFFF"/>
          <w:lang w:eastAsia="en-GB"/>
        </w:rPr>
        <w:t xml:space="preserve">Be able </w:t>
      </w:r>
      <w:r w:rsidRPr="00CE5F52">
        <w:rPr>
          <w:rFonts w:cstheme="minorHAnsi"/>
          <w:shd w:val="clear" w:color="auto" w:fill="FFFFFF"/>
          <w:lang w:eastAsia="en-GB"/>
        </w:rPr>
        <w:t xml:space="preserve">to talk passionately to young people about this project, </w:t>
      </w:r>
      <w:r>
        <w:rPr>
          <w:rFonts w:cstheme="minorHAnsi"/>
          <w:shd w:val="clear" w:color="auto" w:fill="FFFFFF"/>
          <w:lang w:eastAsia="en-GB"/>
        </w:rPr>
        <w:t xml:space="preserve">showing good public speaking skills and to </w:t>
      </w:r>
      <w:r w:rsidRPr="00CE5F52">
        <w:rPr>
          <w:rFonts w:cstheme="minorHAnsi"/>
          <w:shd w:val="clear" w:color="auto" w:fill="FFFFFF"/>
          <w:lang w:eastAsia="en-GB"/>
        </w:rPr>
        <w:t>shar</w:t>
      </w:r>
      <w:r>
        <w:rPr>
          <w:rFonts w:cstheme="minorHAnsi"/>
          <w:shd w:val="clear" w:color="auto" w:fill="FFFFFF"/>
          <w:lang w:eastAsia="en-GB"/>
        </w:rPr>
        <w:t xml:space="preserve">e </w:t>
      </w:r>
      <w:r w:rsidRPr="00CE5F52">
        <w:rPr>
          <w:rFonts w:cstheme="minorHAnsi"/>
          <w:shd w:val="clear" w:color="auto" w:fill="FFFFFF"/>
          <w:lang w:eastAsia="en-GB"/>
        </w:rPr>
        <w:t xml:space="preserve">the opportunities and benefits that would be gained by engaging with </w:t>
      </w:r>
      <w:r>
        <w:rPr>
          <w:rFonts w:cstheme="minorHAnsi"/>
          <w:shd w:val="clear" w:color="auto" w:fill="FFFFFF"/>
          <w:lang w:eastAsia="en-GB"/>
        </w:rPr>
        <w:t>the project.</w:t>
      </w:r>
    </w:p>
    <w:p w:rsidR="00D05AE8" w:rsidRDefault="00D05AE8" w:rsidP="00D05AE8"/>
    <w:p w:rsidR="006C3FBE" w:rsidRPr="00330BB8" w:rsidRDefault="006C3FBE" w:rsidP="00330BB8">
      <w:pPr>
        <w:pStyle w:val="ListParagraph"/>
        <w:numPr>
          <w:ilvl w:val="0"/>
          <w:numId w:val="16"/>
        </w:numPr>
      </w:pPr>
      <w:r>
        <w:t>Be able to</w:t>
      </w:r>
      <w:r w:rsidR="00D05AE8">
        <w:t xml:space="preserve"> work on own initiative,</w:t>
      </w:r>
      <w:r>
        <w:t xml:space="preserve"> prioritise own workload and work to </w:t>
      </w:r>
      <w:r w:rsidR="00D05AE8">
        <w:t xml:space="preserve">meet </w:t>
      </w:r>
      <w:r>
        <w:t>deadlines.</w:t>
      </w:r>
    </w:p>
    <w:p w:rsidR="00C27208" w:rsidRDefault="00C27208" w:rsidP="00C27208">
      <w:pPr>
        <w:ind w:left="360"/>
        <w:jc w:val="both"/>
        <w:rPr>
          <w:rFonts w:cs="Arial"/>
        </w:rPr>
      </w:pPr>
    </w:p>
    <w:p w:rsidR="00D27561" w:rsidRDefault="006C3FBE" w:rsidP="00D27561">
      <w:pPr>
        <w:numPr>
          <w:ilvl w:val="0"/>
          <w:numId w:val="16"/>
        </w:numPr>
        <w:tabs>
          <w:tab w:val="left" w:pos="1170"/>
        </w:tabs>
        <w:jc w:val="both"/>
      </w:pPr>
      <w:r>
        <w:t>To update</w:t>
      </w:r>
      <w:r w:rsidR="00D27561">
        <w:t xml:space="preserve"> CVS information management systems, including databases as required, ensuring accurate data input, data management and reporting</w:t>
      </w:r>
      <w:r>
        <w:t xml:space="preserve"> for the project.</w:t>
      </w:r>
    </w:p>
    <w:p w:rsidR="00C27208" w:rsidRDefault="00C27208" w:rsidP="00D27561">
      <w:pPr>
        <w:jc w:val="both"/>
        <w:rPr>
          <w:rFonts w:cs="Arial"/>
        </w:rPr>
      </w:pPr>
    </w:p>
    <w:p w:rsidR="006C3FBE" w:rsidRPr="006C3FBE" w:rsidRDefault="00F74319" w:rsidP="006C3FBE">
      <w:pPr>
        <w:numPr>
          <w:ilvl w:val="0"/>
          <w:numId w:val="16"/>
        </w:numPr>
        <w:jc w:val="both"/>
        <w:rPr>
          <w:rFonts w:cs="Arial"/>
        </w:rPr>
      </w:pPr>
      <w:r w:rsidRPr="006C3FBE">
        <w:rPr>
          <w:rFonts w:cs="Arial"/>
        </w:rPr>
        <w:t xml:space="preserve">To maintain a high </w:t>
      </w:r>
      <w:r w:rsidR="002671C9" w:rsidRPr="006C3FBE">
        <w:rPr>
          <w:rFonts w:cs="Arial"/>
        </w:rPr>
        <w:t>quality of administration service</w:t>
      </w:r>
      <w:r w:rsidR="002803A6">
        <w:rPr>
          <w:rFonts w:cs="Arial"/>
        </w:rPr>
        <w:t xml:space="preserve">, be proficient in all Microsoft </w:t>
      </w:r>
      <w:r w:rsidR="00694D55">
        <w:rPr>
          <w:rFonts w:cs="Arial"/>
        </w:rPr>
        <w:t xml:space="preserve">packages, </w:t>
      </w:r>
      <w:r w:rsidR="00694D55" w:rsidRPr="006C3FBE">
        <w:rPr>
          <w:rFonts w:cs="Arial"/>
        </w:rPr>
        <w:t>and</w:t>
      </w:r>
      <w:r w:rsidR="002671C9" w:rsidRPr="006C3FBE">
        <w:rPr>
          <w:rFonts w:cs="Arial"/>
        </w:rPr>
        <w:t xml:space="preserve"> maintain a high </w:t>
      </w:r>
      <w:r w:rsidRPr="006C3FBE">
        <w:rPr>
          <w:rFonts w:cs="Arial"/>
        </w:rPr>
        <w:t>level of customer care by providing an efficient and effective telephone</w:t>
      </w:r>
      <w:r w:rsidR="006C3FBE" w:rsidRPr="006C3FBE">
        <w:rPr>
          <w:rFonts w:cs="Arial"/>
        </w:rPr>
        <w:t xml:space="preserve"> and</w:t>
      </w:r>
      <w:r w:rsidRPr="006C3FBE">
        <w:rPr>
          <w:rFonts w:cs="Arial"/>
        </w:rPr>
        <w:t xml:space="preserve"> e-mail</w:t>
      </w:r>
      <w:r w:rsidR="006C3FBE" w:rsidRPr="006C3FBE">
        <w:rPr>
          <w:rFonts w:cs="Arial"/>
        </w:rPr>
        <w:t xml:space="preserve"> </w:t>
      </w:r>
      <w:r w:rsidRPr="006C3FBE">
        <w:rPr>
          <w:rFonts w:cs="Arial"/>
        </w:rPr>
        <w:t>service</w:t>
      </w:r>
      <w:r w:rsidR="00A877F2" w:rsidRPr="006C3FBE">
        <w:rPr>
          <w:rFonts w:cs="Arial"/>
        </w:rPr>
        <w:t xml:space="preserve"> for </w:t>
      </w:r>
      <w:r w:rsidR="006C3FBE">
        <w:rPr>
          <w:rFonts w:cs="Arial"/>
        </w:rPr>
        <w:t xml:space="preserve">all </w:t>
      </w:r>
      <w:r w:rsidR="00A877F2" w:rsidRPr="006C3FBE">
        <w:rPr>
          <w:rFonts w:cs="Arial"/>
        </w:rPr>
        <w:t>enquiries</w:t>
      </w:r>
      <w:r w:rsidR="006C3FBE" w:rsidRPr="006C3FBE">
        <w:rPr>
          <w:rFonts w:cs="Arial"/>
        </w:rPr>
        <w:t xml:space="preserve">. </w:t>
      </w:r>
    </w:p>
    <w:p w:rsidR="006C3FBE" w:rsidRPr="006C3FBE" w:rsidRDefault="006C3FBE" w:rsidP="006C3FBE">
      <w:pPr>
        <w:ind w:left="360"/>
        <w:jc w:val="both"/>
        <w:rPr>
          <w:rFonts w:cs="Arial"/>
        </w:rPr>
      </w:pPr>
    </w:p>
    <w:p w:rsidR="00F74319" w:rsidRDefault="00F74319" w:rsidP="003C791B">
      <w:pPr>
        <w:numPr>
          <w:ilvl w:val="0"/>
          <w:numId w:val="16"/>
        </w:numPr>
        <w:tabs>
          <w:tab w:val="left" w:pos="1170"/>
        </w:tabs>
        <w:jc w:val="both"/>
      </w:pPr>
      <w:r>
        <w:t xml:space="preserve">To </w:t>
      </w:r>
      <w:r w:rsidR="00623BBB">
        <w:t>support</w:t>
      </w:r>
      <w:r w:rsidR="002671C9">
        <w:t xml:space="preserve"> the development and maintenance of all </w:t>
      </w:r>
      <w:r w:rsidR="00724F02">
        <w:t xml:space="preserve">project </w:t>
      </w:r>
      <w:r w:rsidR="002671C9">
        <w:t>administration, filing and record keeping systems</w:t>
      </w:r>
      <w:r w:rsidR="00BA7D79">
        <w:t xml:space="preserve"> under the direction of the </w:t>
      </w:r>
      <w:r w:rsidR="006C3FBE">
        <w:t>Project Co-ordinator</w:t>
      </w:r>
      <w:r w:rsidR="00724F02">
        <w:t xml:space="preserve"> and </w:t>
      </w:r>
      <w:r w:rsidR="00D05AE8">
        <w:t xml:space="preserve">in line with </w:t>
      </w:r>
      <w:r w:rsidR="007340E7">
        <w:t xml:space="preserve">the organisation’s </w:t>
      </w:r>
      <w:r w:rsidR="00D05AE8">
        <w:t xml:space="preserve">Data Protection policies and procedures.  </w:t>
      </w:r>
    </w:p>
    <w:p w:rsidR="00355867" w:rsidRDefault="00355867" w:rsidP="00BA7D79">
      <w:pPr>
        <w:pStyle w:val="ListParagraph"/>
        <w:ind w:left="0"/>
        <w:jc w:val="both"/>
      </w:pPr>
    </w:p>
    <w:p w:rsidR="008A60DB" w:rsidRDefault="008A60DB" w:rsidP="003C791B">
      <w:pPr>
        <w:numPr>
          <w:ilvl w:val="0"/>
          <w:numId w:val="16"/>
        </w:numPr>
        <w:tabs>
          <w:tab w:val="left" w:pos="1170"/>
        </w:tabs>
        <w:jc w:val="both"/>
      </w:pPr>
      <w:r>
        <w:t xml:space="preserve">To </w:t>
      </w:r>
      <w:r w:rsidR="00623BBB">
        <w:t xml:space="preserve">support colleagues in </w:t>
      </w:r>
      <w:r w:rsidR="00BA7D79">
        <w:t>marketing</w:t>
      </w:r>
      <w:r w:rsidR="00623BBB">
        <w:t>, communications</w:t>
      </w:r>
      <w:r w:rsidR="00BA7D79">
        <w:t xml:space="preserve"> </w:t>
      </w:r>
      <w:r w:rsidR="00623BBB">
        <w:t xml:space="preserve">and promotional activities </w:t>
      </w:r>
      <w:r w:rsidR="00705C18">
        <w:t xml:space="preserve">across </w:t>
      </w:r>
      <w:r w:rsidR="006C3FBE">
        <w:t>the project</w:t>
      </w:r>
      <w:r w:rsidR="00D05AE8">
        <w:t xml:space="preserve">, including newsletters, flyers and all aspects of social media. </w:t>
      </w:r>
    </w:p>
    <w:p w:rsidR="00F74319" w:rsidRDefault="00F74319" w:rsidP="003C791B">
      <w:pPr>
        <w:tabs>
          <w:tab w:val="left" w:pos="1170"/>
        </w:tabs>
        <w:jc w:val="both"/>
        <w:rPr>
          <w:sz w:val="12"/>
        </w:rPr>
      </w:pPr>
    </w:p>
    <w:p w:rsidR="00F74319" w:rsidRDefault="00F74319" w:rsidP="003C791B">
      <w:pPr>
        <w:tabs>
          <w:tab w:val="left" w:pos="1170"/>
        </w:tabs>
        <w:jc w:val="both"/>
        <w:rPr>
          <w:sz w:val="12"/>
        </w:rPr>
      </w:pPr>
    </w:p>
    <w:p w:rsidR="00F74319" w:rsidRDefault="000A6714" w:rsidP="003C791B">
      <w:pPr>
        <w:numPr>
          <w:ilvl w:val="0"/>
          <w:numId w:val="16"/>
        </w:numPr>
        <w:tabs>
          <w:tab w:val="left" w:pos="1170"/>
        </w:tabs>
        <w:jc w:val="both"/>
      </w:pPr>
      <w:r>
        <w:t xml:space="preserve">Be able to work flexibly to meet the needs of the projects (evening and weekend work </w:t>
      </w:r>
      <w:r w:rsidR="00F74319">
        <w:t>Any other tasks appropriate to the post</w:t>
      </w:r>
    </w:p>
    <w:p w:rsidR="00BA7D79" w:rsidRDefault="00BA7D79">
      <w:pPr>
        <w:pStyle w:val="Heading2"/>
      </w:pPr>
    </w:p>
    <w:p w:rsidR="00F74319" w:rsidRPr="00DE7154" w:rsidRDefault="00F74319">
      <w:pPr>
        <w:pStyle w:val="Heading2"/>
        <w:rPr>
          <w:u w:val="single"/>
        </w:rPr>
      </w:pPr>
      <w:r w:rsidRPr="00DE7154">
        <w:rPr>
          <w:u w:val="single"/>
        </w:rPr>
        <w:t>MANAGEMENT</w:t>
      </w:r>
    </w:p>
    <w:p w:rsidR="00F74319" w:rsidRDefault="00F74319">
      <w:pPr>
        <w:tabs>
          <w:tab w:val="left" w:pos="1170"/>
        </w:tabs>
        <w:rPr>
          <w:sz w:val="8"/>
        </w:rPr>
      </w:pPr>
    </w:p>
    <w:p w:rsidR="00F74319" w:rsidRDefault="00F74319" w:rsidP="00D27561">
      <w:pPr>
        <w:tabs>
          <w:tab w:val="left" w:pos="1170"/>
        </w:tabs>
        <w:jc w:val="both"/>
      </w:pPr>
      <w:r>
        <w:t>The staff of CVS are ultimately responsible to the Executive Committee which is made up of elected representatives fro</w:t>
      </w:r>
      <w:r w:rsidR="003C791B">
        <w:t>m the CVS membership</w:t>
      </w:r>
      <w:r>
        <w:t>.</w:t>
      </w:r>
      <w:r w:rsidR="003C791B">
        <w:t xml:space="preserve">  Day to day management responsibilities are delegated to the Chief Executive and the management team.</w:t>
      </w:r>
      <w:r w:rsidR="00D27561">
        <w:t xml:space="preserve">  This p</w:t>
      </w:r>
      <w:r w:rsidR="00CC62B2">
        <w:t xml:space="preserve">ost will be line managed by the </w:t>
      </w:r>
      <w:r w:rsidR="0002064B">
        <w:t xml:space="preserve">Volunteer </w:t>
      </w:r>
      <w:r w:rsidR="00CC62B2">
        <w:t>Manager</w:t>
      </w:r>
      <w:r w:rsidR="00D27561">
        <w:t>.</w:t>
      </w:r>
    </w:p>
    <w:p w:rsidR="00F74319" w:rsidRDefault="00F74319">
      <w:pPr>
        <w:tabs>
          <w:tab w:val="left" w:pos="1170"/>
        </w:tabs>
        <w:rPr>
          <w:b/>
          <w:u w:val="single"/>
        </w:rPr>
      </w:pPr>
    </w:p>
    <w:p w:rsidR="00F74319" w:rsidRPr="00DE7154" w:rsidRDefault="00F74319">
      <w:pPr>
        <w:pStyle w:val="Heading2"/>
        <w:rPr>
          <w:u w:val="single"/>
        </w:rPr>
      </w:pPr>
      <w:r w:rsidRPr="00DE7154">
        <w:rPr>
          <w:u w:val="single"/>
        </w:rPr>
        <w:t>CONDITIONS</w:t>
      </w:r>
    </w:p>
    <w:p w:rsidR="00F74319" w:rsidRDefault="00F74319">
      <w:pPr>
        <w:tabs>
          <w:tab w:val="left" w:pos="1170"/>
        </w:tabs>
        <w:rPr>
          <w:sz w:val="8"/>
        </w:rPr>
      </w:pPr>
    </w:p>
    <w:p w:rsidR="00F74319" w:rsidRPr="0002064B" w:rsidRDefault="0002064B" w:rsidP="00163E2A">
      <w:pPr>
        <w:tabs>
          <w:tab w:val="left" w:pos="1170"/>
        </w:tabs>
        <w:jc w:val="both"/>
      </w:pPr>
      <w:r>
        <w:t>The role is a fixed term contract until 31</w:t>
      </w:r>
      <w:r w:rsidRPr="0002064B">
        <w:rPr>
          <w:vertAlign w:val="superscript"/>
        </w:rPr>
        <w:t>st</w:t>
      </w:r>
      <w:r>
        <w:t xml:space="preserve"> March 2024 for 2</w:t>
      </w:r>
      <w:r w:rsidR="008B75DC">
        <w:t xml:space="preserve">0 hours per week. </w:t>
      </w:r>
      <w:r w:rsidR="007E0DAF">
        <w:t xml:space="preserve">The </w:t>
      </w:r>
      <w:r w:rsidR="00623BBB">
        <w:t xml:space="preserve">salary is </w:t>
      </w:r>
      <w:r w:rsidR="00CC62B2">
        <w:t>£</w:t>
      </w:r>
      <w:r>
        <w:t>11336.00</w:t>
      </w:r>
      <w:r w:rsidR="00CC62B2">
        <w:t xml:space="preserve"> per annum (</w:t>
      </w:r>
      <w:r>
        <w:t>2</w:t>
      </w:r>
      <w:r w:rsidR="00CC62B2">
        <w:t>0hrs a week). (</w:t>
      </w:r>
      <w:r w:rsidR="00E549CC">
        <w:t>Full-time equivalent £</w:t>
      </w:r>
      <w:r w:rsidR="00CC62B2">
        <w:t>1</w:t>
      </w:r>
      <w:r>
        <w:t>20971.60</w:t>
      </w:r>
      <w:r w:rsidR="008B75DC">
        <w:t xml:space="preserve"> - for 37 hours per week</w:t>
      </w:r>
      <w:r w:rsidR="00E549CC">
        <w:t>).</w:t>
      </w:r>
    </w:p>
    <w:p w:rsidR="00F74319" w:rsidRDefault="00F74319">
      <w:pPr>
        <w:tabs>
          <w:tab w:val="left" w:pos="1170"/>
        </w:tabs>
        <w:rPr>
          <w:sz w:val="12"/>
        </w:rPr>
      </w:pPr>
    </w:p>
    <w:p w:rsidR="00024D45" w:rsidRDefault="00024D45" w:rsidP="00024D45">
      <w:pPr>
        <w:tabs>
          <w:tab w:val="left" w:pos="2880"/>
        </w:tabs>
        <w:jc w:val="both"/>
      </w:pPr>
      <w:r>
        <w:t xml:space="preserve">Holiday entitlement </w:t>
      </w:r>
      <w:r w:rsidR="00C27208">
        <w:t xml:space="preserve">for a </w:t>
      </w:r>
      <w:proofErr w:type="gramStart"/>
      <w:r w:rsidR="00C27208">
        <w:t>full time</w:t>
      </w:r>
      <w:proofErr w:type="gramEnd"/>
      <w:r w:rsidR="00C27208">
        <w:t xml:space="preserve"> member of staff are</w:t>
      </w:r>
      <w:r>
        <w:t xml:space="preserve"> 22 days plus 8 statutory days and the days between Christmas and New Year (increasing to 27 days after 5 </w:t>
      </w:r>
      <w:proofErr w:type="spellStart"/>
      <w:r>
        <w:t>years service</w:t>
      </w:r>
      <w:proofErr w:type="spellEnd"/>
      <w:r>
        <w:t>).  Holidays are pro rata depending on the number of hours worked.</w:t>
      </w:r>
    </w:p>
    <w:p w:rsidR="00F74319" w:rsidRDefault="00F74319">
      <w:pPr>
        <w:tabs>
          <w:tab w:val="left" w:pos="1170"/>
        </w:tabs>
        <w:rPr>
          <w:sz w:val="12"/>
        </w:rPr>
      </w:pPr>
    </w:p>
    <w:p w:rsidR="003C791B" w:rsidRDefault="003C791B">
      <w:pPr>
        <w:tabs>
          <w:tab w:val="left" w:pos="1170"/>
        </w:tabs>
      </w:pPr>
    </w:p>
    <w:p w:rsidR="00DE7154" w:rsidRPr="00FF478D" w:rsidRDefault="00DE7154" w:rsidP="00DE7154">
      <w:pPr>
        <w:tabs>
          <w:tab w:val="left" w:pos="1170"/>
        </w:tabs>
        <w:rPr>
          <w:b/>
          <w:u w:val="single"/>
        </w:rPr>
      </w:pPr>
      <w:r w:rsidRPr="00FF478D">
        <w:rPr>
          <w:b/>
          <w:u w:val="single"/>
        </w:rPr>
        <w:t>POLICIES AND PROCEDURES</w:t>
      </w:r>
    </w:p>
    <w:p w:rsidR="00DE7154" w:rsidRDefault="00DE7154" w:rsidP="00DE7154">
      <w:pPr>
        <w:tabs>
          <w:tab w:val="left" w:pos="1170"/>
        </w:tabs>
        <w:jc w:val="both"/>
      </w:pPr>
      <w:r>
        <w:t xml:space="preserve">You are required to make yourself aware of, understand and act on, your obligations to yourself, to work colleagues, to CVS, to our customers and other stakeholders.  These obligations are contained in the Employee Handbook and supporting handbooks.  Staff must pay particular attention to the Equality and Diversity Policy, Customer Care Policy, </w:t>
      </w:r>
      <w:r w:rsidR="00A877F2">
        <w:t xml:space="preserve">Confidentiality and Data protection, </w:t>
      </w:r>
      <w:r>
        <w:t>IT Policy, and, Health and Safety Policy and adhere to all CVS policies and procedures at all times.</w:t>
      </w:r>
    </w:p>
    <w:p w:rsidR="0035606F" w:rsidRPr="0035606F" w:rsidRDefault="0035606F" w:rsidP="0035606F">
      <w:pPr>
        <w:jc w:val="both"/>
        <w:rPr>
          <w:b/>
          <w:bCs/>
          <w:i/>
          <w:iCs/>
          <w:sz w:val="26"/>
          <w:szCs w:val="26"/>
          <w:u w:val="single"/>
        </w:rPr>
      </w:pPr>
    </w:p>
    <w:p w:rsidR="0035606F" w:rsidRPr="0035606F" w:rsidRDefault="0035606F" w:rsidP="0035606F">
      <w:pPr>
        <w:jc w:val="both"/>
        <w:rPr>
          <w:rFonts w:cs="Arial"/>
          <w:b/>
          <w:bCs/>
          <w:iCs/>
          <w:szCs w:val="24"/>
          <w:u w:val="single"/>
        </w:rPr>
      </w:pPr>
      <w:r w:rsidRPr="0035606F">
        <w:rPr>
          <w:rFonts w:cs="Arial"/>
          <w:b/>
          <w:bCs/>
          <w:iCs/>
          <w:szCs w:val="24"/>
          <w:u w:val="single"/>
        </w:rPr>
        <w:t>INFORMATION GOVERNANCE</w:t>
      </w:r>
    </w:p>
    <w:p w:rsidR="0035606F" w:rsidRPr="0035606F" w:rsidRDefault="0035606F" w:rsidP="0035606F">
      <w:pPr>
        <w:pStyle w:val="Default"/>
        <w:jc w:val="both"/>
        <w:rPr>
          <w:iCs/>
          <w:color w:val="auto"/>
        </w:rPr>
      </w:pPr>
      <w:r w:rsidRPr="0035606F">
        <w:rPr>
          <w:iCs/>
          <w:color w:val="auto"/>
        </w:rPr>
        <w:t xml:space="preserve">All staff have a personal responsibility to ensure that person identifiable, confidential or sensitive information is processed in line with the Data Protection Act and should comply with the law, organisational polices and best practice when processing information. </w:t>
      </w:r>
    </w:p>
    <w:p w:rsidR="00003B7F" w:rsidRDefault="00003B7F" w:rsidP="00DE7154">
      <w:pPr>
        <w:tabs>
          <w:tab w:val="left" w:pos="11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44"/>
      </w:tblGrid>
      <w:tr w:rsidR="008B75DC" w:rsidRPr="00D41830" w:rsidTr="00CA65C8">
        <w:tc>
          <w:tcPr>
            <w:tcW w:w="3085"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r w:rsidRPr="00FB5268">
              <w:rPr>
                <w:rFonts w:ascii="Arial" w:hAnsi="Arial" w:cs="Arial"/>
                <w:sz w:val="20"/>
                <w:szCs w:val="20"/>
              </w:rPr>
              <w:t>Area of Lead Responsibility:</w:t>
            </w:r>
          </w:p>
          <w:p w:rsidR="008B75DC" w:rsidRPr="00FB5268" w:rsidRDefault="008B75DC" w:rsidP="00CA65C8">
            <w:pPr>
              <w:pStyle w:val="BodyTextIndent"/>
              <w:ind w:left="0"/>
              <w:rPr>
                <w:rFonts w:ascii="Arial" w:hAnsi="Arial" w:cs="Arial"/>
                <w:sz w:val="20"/>
                <w:szCs w:val="20"/>
              </w:rPr>
            </w:pPr>
          </w:p>
        </w:tc>
        <w:tc>
          <w:tcPr>
            <w:tcW w:w="5444" w:type="dxa"/>
            <w:shd w:val="clear" w:color="auto" w:fill="auto"/>
          </w:tcPr>
          <w:p w:rsidR="008B75DC" w:rsidRPr="00FB5268" w:rsidRDefault="008B75DC" w:rsidP="00CA65C8">
            <w:pPr>
              <w:pStyle w:val="BodyTextIndent"/>
              <w:ind w:left="0"/>
              <w:rPr>
                <w:rFonts w:ascii="Arial" w:hAnsi="Arial" w:cs="Arial"/>
                <w:sz w:val="20"/>
                <w:szCs w:val="20"/>
              </w:rPr>
            </w:pPr>
          </w:p>
          <w:p w:rsidR="0002064B" w:rsidRPr="00FB5268" w:rsidRDefault="0002064B" w:rsidP="00CA65C8">
            <w:pPr>
              <w:pStyle w:val="BodyTextIndent"/>
              <w:ind w:left="0"/>
              <w:rPr>
                <w:rFonts w:ascii="Arial" w:hAnsi="Arial" w:cs="Arial"/>
                <w:sz w:val="20"/>
                <w:szCs w:val="20"/>
              </w:rPr>
            </w:pPr>
            <w:r w:rsidRPr="00FB5268">
              <w:rPr>
                <w:rFonts w:ascii="Arial" w:hAnsi="Arial" w:cs="Arial"/>
                <w:sz w:val="20"/>
                <w:szCs w:val="20"/>
              </w:rPr>
              <w:t>Project Support Officer</w:t>
            </w:r>
          </w:p>
          <w:p w:rsidR="008B75DC" w:rsidRPr="00FB5268" w:rsidRDefault="008B75DC" w:rsidP="00CA65C8">
            <w:pPr>
              <w:pStyle w:val="BodyTextIndent"/>
              <w:ind w:left="0"/>
              <w:rPr>
                <w:rFonts w:ascii="Arial" w:hAnsi="Arial" w:cs="Arial"/>
                <w:sz w:val="20"/>
                <w:szCs w:val="20"/>
              </w:rPr>
            </w:pPr>
          </w:p>
        </w:tc>
      </w:tr>
      <w:tr w:rsidR="008B75DC" w:rsidRPr="00D41830" w:rsidTr="00CA65C8">
        <w:tc>
          <w:tcPr>
            <w:tcW w:w="3085"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r w:rsidRPr="00FB5268">
              <w:rPr>
                <w:rFonts w:ascii="Arial" w:hAnsi="Arial" w:cs="Arial"/>
                <w:sz w:val="20"/>
                <w:szCs w:val="20"/>
              </w:rPr>
              <w:t>Start Date:</w:t>
            </w:r>
          </w:p>
          <w:p w:rsidR="008B75DC" w:rsidRPr="00FB5268" w:rsidRDefault="008B75DC" w:rsidP="00CA65C8">
            <w:pPr>
              <w:pStyle w:val="BodyTextIndent"/>
              <w:ind w:left="0"/>
              <w:rPr>
                <w:rFonts w:ascii="Arial" w:hAnsi="Arial" w:cs="Arial"/>
                <w:sz w:val="20"/>
                <w:szCs w:val="20"/>
              </w:rPr>
            </w:pPr>
          </w:p>
        </w:tc>
        <w:tc>
          <w:tcPr>
            <w:tcW w:w="5444"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8B75DC">
            <w:pPr>
              <w:pStyle w:val="BodyTextIndent"/>
              <w:ind w:left="0"/>
              <w:rPr>
                <w:rFonts w:ascii="Arial" w:hAnsi="Arial" w:cs="Arial"/>
                <w:sz w:val="20"/>
                <w:szCs w:val="20"/>
              </w:rPr>
            </w:pPr>
          </w:p>
        </w:tc>
      </w:tr>
      <w:tr w:rsidR="008B75DC" w:rsidRPr="00D41830" w:rsidTr="00CA65C8">
        <w:tc>
          <w:tcPr>
            <w:tcW w:w="3085"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r w:rsidRPr="00FB5268">
              <w:rPr>
                <w:rFonts w:ascii="Arial" w:hAnsi="Arial" w:cs="Arial"/>
                <w:sz w:val="20"/>
                <w:szCs w:val="20"/>
              </w:rPr>
              <w:t>End Date:</w:t>
            </w:r>
          </w:p>
          <w:p w:rsidR="008B75DC" w:rsidRPr="00FB5268" w:rsidRDefault="008B75DC" w:rsidP="00CA65C8">
            <w:pPr>
              <w:pStyle w:val="BodyTextIndent"/>
              <w:ind w:left="0"/>
              <w:rPr>
                <w:rFonts w:ascii="Arial" w:hAnsi="Arial" w:cs="Arial"/>
                <w:sz w:val="20"/>
                <w:szCs w:val="20"/>
              </w:rPr>
            </w:pPr>
          </w:p>
        </w:tc>
        <w:tc>
          <w:tcPr>
            <w:tcW w:w="5444"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02064B" w:rsidP="00CA65C8">
            <w:pPr>
              <w:pStyle w:val="BodyTextIndent"/>
              <w:ind w:left="0"/>
              <w:rPr>
                <w:rFonts w:ascii="Arial" w:hAnsi="Arial" w:cs="Arial"/>
                <w:sz w:val="20"/>
                <w:szCs w:val="20"/>
              </w:rPr>
            </w:pPr>
            <w:r w:rsidRPr="00FB5268">
              <w:rPr>
                <w:rFonts w:ascii="Arial" w:hAnsi="Arial" w:cs="Arial"/>
                <w:sz w:val="20"/>
                <w:szCs w:val="20"/>
              </w:rPr>
              <w:t>31</w:t>
            </w:r>
            <w:r w:rsidRPr="00FB5268">
              <w:rPr>
                <w:rFonts w:ascii="Arial" w:hAnsi="Arial" w:cs="Arial"/>
                <w:sz w:val="20"/>
                <w:szCs w:val="20"/>
                <w:vertAlign w:val="superscript"/>
              </w:rPr>
              <w:t>st</w:t>
            </w:r>
            <w:r w:rsidRPr="00FB5268">
              <w:rPr>
                <w:rFonts w:ascii="Arial" w:hAnsi="Arial" w:cs="Arial"/>
                <w:sz w:val="20"/>
                <w:szCs w:val="20"/>
              </w:rPr>
              <w:t xml:space="preserve"> March 2024</w:t>
            </w:r>
          </w:p>
        </w:tc>
      </w:tr>
      <w:tr w:rsidR="008B75DC" w:rsidRPr="00D41830" w:rsidTr="00CA65C8">
        <w:tc>
          <w:tcPr>
            <w:tcW w:w="3085"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r w:rsidRPr="00FB5268">
              <w:rPr>
                <w:rFonts w:ascii="Arial" w:hAnsi="Arial" w:cs="Arial"/>
                <w:sz w:val="20"/>
                <w:szCs w:val="20"/>
              </w:rPr>
              <w:t>Name:</w:t>
            </w:r>
          </w:p>
          <w:p w:rsidR="008B75DC" w:rsidRPr="00FB5268" w:rsidRDefault="008B75DC" w:rsidP="00CA65C8">
            <w:pPr>
              <w:pStyle w:val="BodyTextIndent"/>
              <w:ind w:left="0"/>
              <w:rPr>
                <w:rFonts w:ascii="Arial" w:hAnsi="Arial" w:cs="Arial"/>
                <w:sz w:val="20"/>
                <w:szCs w:val="20"/>
              </w:rPr>
            </w:pPr>
          </w:p>
        </w:tc>
        <w:tc>
          <w:tcPr>
            <w:tcW w:w="5444" w:type="dxa"/>
            <w:shd w:val="clear" w:color="auto" w:fill="auto"/>
          </w:tcPr>
          <w:p w:rsidR="008B75DC" w:rsidRPr="00FB5268" w:rsidRDefault="008B75DC" w:rsidP="00CA65C8">
            <w:pPr>
              <w:pStyle w:val="BodyTextIndent"/>
              <w:ind w:left="0"/>
              <w:rPr>
                <w:rFonts w:ascii="Arial" w:hAnsi="Arial" w:cs="Arial"/>
                <w:sz w:val="20"/>
                <w:szCs w:val="20"/>
              </w:rPr>
            </w:pPr>
          </w:p>
        </w:tc>
      </w:tr>
      <w:tr w:rsidR="008B75DC" w:rsidRPr="00D41830" w:rsidTr="00CA65C8">
        <w:tc>
          <w:tcPr>
            <w:tcW w:w="3085"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r w:rsidRPr="00FB5268">
              <w:rPr>
                <w:rFonts w:ascii="Arial" w:hAnsi="Arial" w:cs="Arial"/>
                <w:sz w:val="20"/>
                <w:szCs w:val="20"/>
              </w:rPr>
              <w:t>Signature:</w:t>
            </w:r>
          </w:p>
          <w:p w:rsidR="008B75DC" w:rsidRPr="00FB5268" w:rsidRDefault="008B75DC" w:rsidP="00CA65C8">
            <w:pPr>
              <w:pStyle w:val="BodyTextIndent"/>
              <w:ind w:left="0"/>
              <w:rPr>
                <w:rFonts w:ascii="Arial" w:hAnsi="Arial" w:cs="Arial"/>
                <w:sz w:val="20"/>
                <w:szCs w:val="20"/>
              </w:rPr>
            </w:pPr>
          </w:p>
        </w:tc>
        <w:tc>
          <w:tcPr>
            <w:tcW w:w="5444" w:type="dxa"/>
            <w:shd w:val="clear" w:color="auto" w:fill="auto"/>
          </w:tcPr>
          <w:p w:rsidR="008B75DC" w:rsidRPr="00FB5268" w:rsidRDefault="008B75DC" w:rsidP="00CA65C8">
            <w:pPr>
              <w:pStyle w:val="BodyTextIndent"/>
              <w:ind w:left="0"/>
              <w:rPr>
                <w:rFonts w:ascii="Arial" w:hAnsi="Arial" w:cs="Arial"/>
                <w:sz w:val="20"/>
                <w:szCs w:val="20"/>
              </w:rPr>
            </w:pPr>
          </w:p>
        </w:tc>
      </w:tr>
      <w:tr w:rsidR="008B75DC" w:rsidRPr="00D41830" w:rsidTr="00CA65C8">
        <w:tc>
          <w:tcPr>
            <w:tcW w:w="3085"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r w:rsidRPr="00FB5268">
              <w:rPr>
                <w:rFonts w:ascii="Arial" w:hAnsi="Arial" w:cs="Arial"/>
                <w:sz w:val="20"/>
                <w:szCs w:val="20"/>
              </w:rPr>
              <w:t>Date:</w:t>
            </w:r>
          </w:p>
          <w:p w:rsidR="008B75DC" w:rsidRPr="00FB5268" w:rsidRDefault="008B75DC" w:rsidP="00CA65C8">
            <w:pPr>
              <w:pStyle w:val="BodyTextIndent"/>
              <w:ind w:left="0"/>
              <w:rPr>
                <w:rFonts w:ascii="Arial" w:hAnsi="Arial" w:cs="Arial"/>
                <w:sz w:val="20"/>
                <w:szCs w:val="20"/>
              </w:rPr>
            </w:pPr>
          </w:p>
        </w:tc>
        <w:tc>
          <w:tcPr>
            <w:tcW w:w="5444" w:type="dxa"/>
            <w:shd w:val="clear" w:color="auto" w:fill="auto"/>
          </w:tcPr>
          <w:p w:rsidR="008B75DC" w:rsidRPr="00FB5268" w:rsidRDefault="008B75DC" w:rsidP="00CA65C8">
            <w:pPr>
              <w:pStyle w:val="BodyTextIndent"/>
              <w:ind w:left="0"/>
              <w:rPr>
                <w:rFonts w:ascii="Arial" w:hAnsi="Arial" w:cs="Arial"/>
                <w:sz w:val="20"/>
                <w:szCs w:val="20"/>
              </w:rPr>
            </w:pPr>
          </w:p>
          <w:p w:rsidR="008B75DC" w:rsidRPr="00FB5268" w:rsidRDefault="008B75DC" w:rsidP="00CA65C8">
            <w:pPr>
              <w:pStyle w:val="BodyTextIndent"/>
              <w:ind w:left="0"/>
              <w:rPr>
                <w:rFonts w:ascii="Arial" w:hAnsi="Arial" w:cs="Arial"/>
                <w:sz w:val="20"/>
                <w:szCs w:val="20"/>
              </w:rPr>
            </w:pPr>
          </w:p>
        </w:tc>
      </w:tr>
    </w:tbl>
    <w:p w:rsidR="008B75DC" w:rsidRDefault="008B75DC" w:rsidP="008B75DC">
      <w:pPr>
        <w:pStyle w:val="BodyTextIndent"/>
        <w:ind w:left="0"/>
        <w:rPr>
          <w:rFonts w:ascii="Arial" w:hAnsi="Arial" w:cs="Arial"/>
          <w:sz w:val="22"/>
          <w:szCs w:val="22"/>
        </w:rPr>
      </w:pPr>
    </w:p>
    <w:sectPr w:rsidR="008B75DC" w:rsidSect="0002064B">
      <w:footerReference w:type="default" r:id="rId8"/>
      <w:pgSz w:w="11909" w:h="16834"/>
      <w:pgMar w:top="567" w:right="1009" w:bottom="624" w:left="10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85E" w:rsidRDefault="002D485E">
      <w:r>
        <w:separator/>
      </w:r>
    </w:p>
  </w:endnote>
  <w:endnote w:type="continuationSeparator" w:id="0">
    <w:p w:rsidR="002D485E" w:rsidRDefault="002D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558047"/>
      <w:docPartObj>
        <w:docPartGallery w:val="Page Numbers (Bottom of Page)"/>
        <w:docPartUnique/>
      </w:docPartObj>
    </w:sdtPr>
    <w:sdtEndPr>
      <w:rPr>
        <w:color w:val="7F7F7F" w:themeColor="background1" w:themeShade="7F"/>
        <w:spacing w:val="60"/>
      </w:rPr>
    </w:sdtEndPr>
    <w:sdtContent>
      <w:p w:rsidR="008B75DC" w:rsidRDefault="008B75D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1264" w:rsidRPr="004E1264">
          <w:rPr>
            <w:b/>
            <w:bCs/>
            <w:noProof/>
          </w:rPr>
          <w:t>3</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r>
        <w:r>
          <w:rPr>
            <w:noProof/>
            <w:lang w:eastAsia="en-GB"/>
          </w:rPr>
          <w:drawing>
            <wp:inline distT="0" distB="0" distL="0" distR="0" wp14:anchorId="5AF90102" wp14:editId="1DA87F00">
              <wp:extent cx="1177200" cy="928800"/>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ing Wage Employ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200" cy="928800"/>
                      </a:xfrm>
                      <a:prstGeom prst="rect">
                        <a:avLst/>
                      </a:prstGeom>
                    </pic:spPr>
                  </pic:pic>
                </a:graphicData>
              </a:graphic>
            </wp:inline>
          </w:drawing>
        </w:r>
      </w:p>
    </w:sdtContent>
  </w:sdt>
  <w:p w:rsidR="008B75DC" w:rsidRDefault="008B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85E" w:rsidRDefault="002D485E">
      <w:r>
        <w:separator/>
      </w:r>
    </w:p>
  </w:footnote>
  <w:footnote w:type="continuationSeparator" w:id="0">
    <w:p w:rsidR="002D485E" w:rsidRDefault="002D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2206"/>
    <w:multiLevelType w:val="hybridMultilevel"/>
    <w:tmpl w:val="D2FC9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73DB0"/>
    <w:multiLevelType w:val="hybridMultilevel"/>
    <w:tmpl w:val="9B129624"/>
    <w:lvl w:ilvl="0" w:tplc="23D4DC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F718F"/>
    <w:multiLevelType w:val="singleLevel"/>
    <w:tmpl w:val="96B2A9DA"/>
    <w:lvl w:ilvl="0">
      <w:start w:val="1"/>
      <w:numFmt w:val="decimal"/>
      <w:lvlText w:val="%1."/>
      <w:legacy w:legacy="1" w:legacySpace="0" w:legacyIndent="283"/>
      <w:lvlJc w:val="left"/>
      <w:pPr>
        <w:ind w:left="283" w:hanging="283"/>
      </w:pPr>
    </w:lvl>
  </w:abstractNum>
  <w:abstractNum w:abstractNumId="3" w15:restartNumberingAfterBreak="0">
    <w:nsid w:val="21212564"/>
    <w:multiLevelType w:val="hybridMultilevel"/>
    <w:tmpl w:val="6E205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40B5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333E08A9"/>
    <w:multiLevelType w:val="hybridMultilevel"/>
    <w:tmpl w:val="DB9ED4B8"/>
    <w:lvl w:ilvl="0" w:tplc="23D4DC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16405C"/>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491B60BC"/>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4B4A18A8"/>
    <w:multiLevelType w:val="multilevel"/>
    <w:tmpl w:val="BFE0AD0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52390A4F"/>
    <w:multiLevelType w:val="singleLevel"/>
    <w:tmpl w:val="08090001"/>
    <w:lvl w:ilvl="0">
      <w:start w:val="7"/>
      <w:numFmt w:val="bullet"/>
      <w:lvlText w:val=""/>
      <w:lvlJc w:val="left"/>
      <w:pPr>
        <w:tabs>
          <w:tab w:val="num" w:pos="360"/>
        </w:tabs>
        <w:ind w:left="360" w:hanging="360"/>
      </w:pPr>
      <w:rPr>
        <w:rFonts w:ascii="Symbol" w:hAnsi="Symbol" w:hint="default"/>
      </w:rPr>
    </w:lvl>
  </w:abstractNum>
  <w:abstractNum w:abstractNumId="10" w15:restartNumberingAfterBreak="0">
    <w:nsid w:val="698150E5"/>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E9B60B7"/>
    <w:multiLevelType w:val="hybridMultilevel"/>
    <w:tmpl w:val="1808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6"/>
  </w:num>
  <w:num w:numId="11">
    <w:abstractNumId w:val="7"/>
  </w:num>
  <w:num w:numId="12">
    <w:abstractNumId w:val="10"/>
  </w:num>
  <w:num w:numId="13">
    <w:abstractNumId w:val="4"/>
  </w:num>
  <w:num w:numId="14">
    <w:abstractNumId w:val="9"/>
  </w:num>
  <w:num w:numId="15">
    <w:abstractNumId w:val="3"/>
  </w:num>
  <w:num w:numId="16">
    <w:abstractNumId w:val="5"/>
  </w:num>
  <w:num w:numId="17">
    <w:abstractNumId w:val="0"/>
  </w:num>
  <w:num w:numId="18">
    <w:abstractNumId w:val="1"/>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19"/>
    <w:rsid w:val="00003B7F"/>
    <w:rsid w:val="0002064B"/>
    <w:rsid w:val="00024D45"/>
    <w:rsid w:val="00034A34"/>
    <w:rsid w:val="000951DC"/>
    <w:rsid w:val="000A6714"/>
    <w:rsid w:val="000F1A95"/>
    <w:rsid w:val="000F32CB"/>
    <w:rsid w:val="000F42B5"/>
    <w:rsid w:val="001238A4"/>
    <w:rsid w:val="00163E2A"/>
    <w:rsid w:val="002671C9"/>
    <w:rsid w:val="002803A6"/>
    <w:rsid w:val="002D485E"/>
    <w:rsid w:val="002F5B65"/>
    <w:rsid w:val="00330BB8"/>
    <w:rsid w:val="00355867"/>
    <w:rsid w:val="0035606F"/>
    <w:rsid w:val="003C791B"/>
    <w:rsid w:val="00446CD8"/>
    <w:rsid w:val="004542C1"/>
    <w:rsid w:val="004E1264"/>
    <w:rsid w:val="00543208"/>
    <w:rsid w:val="005C663B"/>
    <w:rsid w:val="005E06AC"/>
    <w:rsid w:val="00623BBB"/>
    <w:rsid w:val="00694D55"/>
    <w:rsid w:val="006C3FBE"/>
    <w:rsid w:val="00703C93"/>
    <w:rsid w:val="00705C18"/>
    <w:rsid w:val="00724F02"/>
    <w:rsid w:val="007340E7"/>
    <w:rsid w:val="00761512"/>
    <w:rsid w:val="007C642C"/>
    <w:rsid w:val="007E0DAF"/>
    <w:rsid w:val="00851E5D"/>
    <w:rsid w:val="008654E6"/>
    <w:rsid w:val="008A60DB"/>
    <w:rsid w:val="008B09F1"/>
    <w:rsid w:val="008B75DC"/>
    <w:rsid w:val="009060B3"/>
    <w:rsid w:val="00965201"/>
    <w:rsid w:val="00991586"/>
    <w:rsid w:val="009F6839"/>
    <w:rsid w:val="00A410AD"/>
    <w:rsid w:val="00A877F2"/>
    <w:rsid w:val="00AA2093"/>
    <w:rsid w:val="00AA53CB"/>
    <w:rsid w:val="00BA7D79"/>
    <w:rsid w:val="00C028F6"/>
    <w:rsid w:val="00C27208"/>
    <w:rsid w:val="00C83919"/>
    <w:rsid w:val="00C85D04"/>
    <w:rsid w:val="00CA58CB"/>
    <w:rsid w:val="00CC62B2"/>
    <w:rsid w:val="00D05AE8"/>
    <w:rsid w:val="00D14683"/>
    <w:rsid w:val="00D27561"/>
    <w:rsid w:val="00D8684F"/>
    <w:rsid w:val="00DE7154"/>
    <w:rsid w:val="00E549CC"/>
    <w:rsid w:val="00E94650"/>
    <w:rsid w:val="00ED4EF1"/>
    <w:rsid w:val="00F07076"/>
    <w:rsid w:val="00F74319"/>
    <w:rsid w:val="00FB5268"/>
    <w:rsid w:val="00FD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1C32"/>
  <w15:chartTrackingRefBased/>
  <w15:docId w15:val="{EAA006B6-995B-47A0-B213-C428726A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1170"/>
      </w:tabs>
      <w:outlineLvl w:val="0"/>
    </w:pPr>
    <w:rPr>
      <w:b/>
      <w:bCs/>
      <w:u w:val="single"/>
    </w:rPr>
  </w:style>
  <w:style w:type="paragraph" w:styleId="Heading2">
    <w:name w:val="heading 2"/>
    <w:basedOn w:val="Normal"/>
    <w:next w:val="Normal"/>
    <w:qFormat/>
    <w:pPr>
      <w:keepNext/>
      <w:tabs>
        <w:tab w:val="left" w:pos="117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F74319"/>
    <w:pPr>
      <w:ind w:left="720"/>
    </w:pPr>
  </w:style>
  <w:style w:type="paragraph" w:customStyle="1" w:styleId="paragraph">
    <w:name w:val="paragraph"/>
    <w:basedOn w:val="Normal"/>
    <w:rsid w:val="00A877F2"/>
    <w:pPr>
      <w:spacing w:before="100" w:beforeAutospacing="1" w:after="100" w:afterAutospacing="1"/>
    </w:pPr>
    <w:rPr>
      <w:rFonts w:ascii="Times New Roman" w:eastAsia="Calibri" w:hAnsi="Times New Roman"/>
      <w:szCs w:val="24"/>
      <w:lang w:eastAsia="en-GB"/>
    </w:rPr>
  </w:style>
  <w:style w:type="paragraph" w:styleId="BalloonText">
    <w:name w:val="Balloon Text"/>
    <w:basedOn w:val="Normal"/>
    <w:link w:val="BalloonTextChar"/>
    <w:uiPriority w:val="99"/>
    <w:semiHidden/>
    <w:unhideWhenUsed/>
    <w:rsid w:val="00A877F2"/>
    <w:rPr>
      <w:rFonts w:ascii="Segoe UI" w:hAnsi="Segoe UI" w:cs="Segoe UI"/>
      <w:sz w:val="18"/>
      <w:szCs w:val="18"/>
    </w:rPr>
  </w:style>
  <w:style w:type="character" w:customStyle="1" w:styleId="BalloonTextChar">
    <w:name w:val="Balloon Text Char"/>
    <w:link w:val="BalloonText"/>
    <w:uiPriority w:val="99"/>
    <w:semiHidden/>
    <w:rsid w:val="00A877F2"/>
    <w:rPr>
      <w:rFonts w:ascii="Segoe UI" w:hAnsi="Segoe UI" w:cs="Segoe UI"/>
      <w:sz w:val="18"/>
      <w:szCs w:val="18"/>
      <w:lang w:eastAsia="en-US"/>
    </w:rPr>
  </w:style>
  <w:style w:type="paragraph" w:customStyle="1" w:styleId="Default">
    <w:name w:val="Default"/>
    <w:basedOn w:val="Normal"/>
    <w:rsid w:val="0035606F"/>
    <w:pPr>
      <w:autoSpaceDE w:val="0"/>
      <w:autoSpaceDN w:val="0"/>
    </w:pPr>
    <w:rPr>
      <w:rFonts w:eastAsia="Calibri" w:cs="Arial"/>
      <w:color w:val="000000"/>
      <w:szCs w:val="24"/>
      <w:lang w:eastAsia="en-GB"/>
    </w:rPr>
  </w:style>
  <w:style w:type="character" w:customStyle="1" w:styleId="FooterChar">
    <w:name w:val="Footer Char"/>
    <w:basedOn w:val="DefaultParagraphFont"/>
    <w:link w:val="Footer"/>
    <w:uiPriority w:val="99"/>
    <w:rsid w:val="008B75DC"/>
    <w:rPr>
      <w:rFonts w:ascii="Arial" w:hAnsi="Arial"/>
      <w:sz w:val="24"/>
      <w:lang w:eastAsia="en-US"/>
    </w:rPr>
  </w:style>
  <w:style w:type="paragraph" w:styleId="BodyTextIndent">
    <w:name w:val="Body Text Indent"/>
    <w:basedOn w:val="Normal"/>
    <w:link w:val="BodyTextIndentChar"/>
    <w:semiHidden/>
    <w:rsid w:val="008B75DC"/>
    <w:pPr>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8B75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78145">
      <w:bodyDiv w:val="1"/>
      <w:marLeft w:val="0"/>
      <w:marRight w:val="0"/>
      <w:marTop w:val="0"/>
      <w:marBottom w:val="0"/>
      <w:divBdr>
        <w:top w:val="none" w:sz="0" w:space="0" w:color="auto"/>
        <w:left w:val="none" w:sz="0" w:space="0" w:color="auto"/>
        <w:bottom w:val="none" w:sz="0" w:space="0" w:color="auto"/>
        <w:right w:val="none" w:sz="0" w:space="0" w:color="auto"/>
      </w:divBdr>
    </w:div>
    <w:div w:id="7996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585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TITLE:	Clerical Assistant</vt:lpstr>
    </vt:vector>
  </TitlesOfParts>
  <Company>Blackburn with Darwen CVS</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Clerical Assistant</dc:title>
  <dc:subject/>
  <dc:creator>Margaret Gregson</dc:creator>
  <cp:keywords/>
  <cp:lastModifiedBy>Clair Bloomfield</cp:lastModifiedBy>
  <cp:revision>7</cp:revision>
  <cp:lastPrinted>2017-10-12T12:32:00Z</cp:lastPrinted>
  <dcterms:created xsi:type="dcterms:W3CDTF">2022-10-24T08:38:00Z</dcterms:created>
  <dcterms:modified xsi:type="dcterms:W3CDTF">2022-10-26T10:23:00Z</dcterms:modified>
</cp:coreProperties>
</file>