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ABB6A" w14:textId="77777777" w:rsidR="00DB5B3A" w:rsidRPr="00411412" w:rsidRDefault="00254D56" w:rsidP="00E13A55">
      <w:pPr>
        <w:spacing w:after="0" w:line="240" w:lineRule="auto"/>
        <w:rPr>
          <w:rFonts w:ascii="Century Gothic" w:hAnsi="Century Gothic"/>
          <w:b/>
          <w:sz w:val="24"/>
          <w:szCs w:val="24"/>
        </w:rPr>
      </w:pPr>
      <w:r w:rsidRPr="003A17C1">
        <w:rPr>
          <w:noProof/>
          <w:lang w:eastAsia="en-GB"/>
        </w:rPr>
        <w:drawing>
          <wp:anchor distT="0" distB="0" distL="114300" distR="114300" simplePos="0" relativeHeight="251659264" behindDoc="1" locked="0" layoutInCell="1" allowOverlap="1" wp14:anchorId="57F978D4" wp14:editId="189D4911">
            <wp:simplePos x="0" y="0"/>
            <wp:positionH relativeFrom="margin">
              <wp:posOffset>2066925</wp:posOffset>
            </wp:positionH>
            <wp:positionV relativeFrom="paragraph">
              <wp:posOffset>0</wp:posOffset>
            </wp:positionV>
            <wp:extent cx="2457450" cy="1381125"/>
            <wp:effectExtent l="0" t="0" r="0" b="9525"/>
            <wp:wrapTight wrapText="bothSides">
              <wp:wrapPolygon edited="0">
                <wp:start x="0" y="0"/>
                <wp:lineTo x="0" y="21451"/>
                <wp:lineTo x="21433" y="21451"/>
                <wp:lineTo x="21433" y="0"/>
                <wp:lineTo x="0" y="0"/>
              </wp:wrapPolygon>
            </wp:wrapTight>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ghtsaf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7450" cy="1381125"/>
                    </a:xfrm>
                    <a:prstGeom prst="rect">
                      <a:avLst/>
                    </a:prstGeom>
                  </pic:spPr>
                </pic:pic>
              </a:graphicData>
            </a:graphic>
            <wp14:sizeRelH relativeFrom="margin">
              <wp14:pctWidth>0</wp14:pctWidth>
            </wp14:sizeRelH>
            <wp14:sizeRelV relativeFrom="margin">
              <wp14:pctHeight>0</wp14:pctHeight>
            </wp14:sizeRelV>
          </wp:anchor>
        </w:drawing>
      </w:r>
    </w:p>
    <w:p w14:paraId="22F4CCEB" w14:textId="77777777" w:rsidR="001161EF" w:rsidRDefault="001161EF" w:rsidP="00E13A55">
      <w:pPr>
        <w:spacing w:after="0" w:line="240" w:lineRule="auto"/>
        <w:jc w:val="center"/>
        <w:rPr>
          <w:rFonts w:ascii="Arial" w:hAnsi="Arial" w:cs="Arial"/>
          <w:b/>
          <w:color w:val="1F4E79" w:themeColor="accent1" w:themeShade="80"/>
          <w:sz w:val="24"/>
          <w:szCs w:val="24"/>
        </w:rPr>
      </w:pPr>
    </w:p>
    <w:p w14:paraId="24660D25" w14:textId="77777777" w:rsidR="001161EF" w:rsidRDefault="001161EF" w:rsidP="00E13A55">
      <w:pPr>
        <w:spacing w:after="0" w:line="240" w:lineRule="auto"/>
        <w:jc w:val="center"/>
        <w:rPr>
          <w:rFonts w:ascii="Arial" w:hAnsi="Arial" w:cs="Arial"/>
          <w:b/>
          <w:color w:val="1F4E79" w:themeColor="accent1" w:themeShade="80"/>
          <w:sz w:val="24"/>
          <w:szCs w:val="24"/>
        </w:rPr>
      </w:pPr>
    </w:p>
    <w:p w14:paraId="7A12F9A3" w14:textId="77777777" w:rsidR="001161EF" w:rsidRDefault="001161EF" w:rsidP="00E13A55">
      <w:pPr>
        <w:spacing w:after="0" w:line="240" w:lineRule="auto"/>
        <w:jc w:val="center"/>
        <w:rPr>
          <w:rFonts w:ascii="Arial" w:hAnsi="Arial" w:cs="Arial"/>
          <w:b/>
          <w:color w:val="1F4E79" w:themeColor="accent1" w:themeShade="80"/>
          <w:sz w:val="24"/>
          <w:szCs w:val="24"/>
        </w:rPr>
      </w:pPr>
    </w:p>
    <w:p w14:paraId="44FFE112" w14:textId="77777777" w:rsidR="001161EF" w:rsidRDefault="001161EF" w:rsidP="00E13A55">
      <w:pPr>
        <w:spacing w:after="0" w:line="240" w:lineRule="auto"/>
        <w:jc w:val="center"/>
        <w:rPr>
          <w:rFonts w:ascii="Arial" w:hAnsi="Arial" w:cs="Arial"/>
          <w:b/>
          <w:color w:val="1F4E79" w:themeColor="accent1" w:themeShade="80"/>
          <w:sz w:val="24"/>
          <w:szCs w:val="24"/>
        </w:rPr>
      </w:pPr>
    </w:p>
    <w:p w14:paraId="276A36F3" w14:textId="77777777" w:rsidR="001161EF" w:rsidRDefault="001161EF" w:rsidP="00E13A55">
      <w:pPr>
        <w:spacing w:after="0" w:line="240" w:lineRule="auto"/>
        <w:jc w:val="center"/>
        <w:rPr>
          <w:rFonts w:ascii="Arial" w:hAnsi="Arial" w:cs="Arial"/>
          <w:b/>
          <w:color w:val="1F4E79" w:themeColor="accent1" w:themeShade="80"/>
          <w:sz w:val="24"/>
          <w:szCs w:val="24"/>
        </w:rPr>
      </w:pPr>
    </w:p>
    <w:p w14:paraId="30CABFBA" w14:textId="77777777" w:rsidR="001161EF" w:rsidRDefault="001161EF" w:rsidP="00E13A55">
      <w:pPr>
        <w:spacing w:after="0" w:line="240" w:lineRule="auto"/>
        <w:jc w:val="center"/>
        <w:rPr>
          <w:rFonts w:ascii="Arial" w:hAnsi="Arial" w:cs="Arial"/>
          <w:b/>
          <w:color w:val="1F4E79" w:themeColor="accent1" w:themeShade="80"/>
          <w:sz w:val="24"/>
          <w:szCs w:val="24"/>
        </w:rPr>
      </w:pPr>
    </w:p>
    <w:p w14:paraId="6D2A05EE" w14:textId="77777777" w:rsidR="001161EF" w:rsidRDefault="001161EF" w:rsidP="00254D56">
      <w:pPr>
        <w:spacing w:after="0" w:line="240" w:lineRule="auto"/>
        <w:rPr>
          <w:rFonts w:ascii="Arial" w:hAnsi="Arial" w:cs="Arial"/>
          <w:b/>
          <w:color w:val="1F4E79" w:themeColor="accent1" w:themeShade="80"/>
          <w:sz w:val="24"/>
          <w:szCs w:val="24"/>
        </w:rPr>
      </w:pPr>
    </w:p>
    <w:p w14:paraId="0032609E" w14:textId="77777777" w:rsidR="002573BF" w:rsidRDefault="002573BF" w:rsidP="00E13A55">
      <w:pPr>
        <w:pStyle w:val="Subtitle"/>
        <w:ind w:left="2880" w:hanging="2880"/>
        <w:outlineLvl w:val="0"/>
        <w:rPr>
          <w:rFonts w:ascii="Arial" w:hAnsi="Arial" w:cs="Arial"/>
          <w:sz w:val="22"/>
          <w:szCs w:val="22"/>
        </w:rPr>
      </w:pPr>
    </w:p>
    <w:p w14:paraId="27B14945" w14:textId="77777777" w:rsidR="00E13A55" w:rsidRPr="00411412" w:rsidRDefault="00E13A55" w:rsidP="00E13A55">
      <w:pPr>
        <w:pStyle w:val="Subtitle"/>
        <w:ind w:left="2880" w:hanging="2880"/>
        <w:outlineLvl w:val="0"/>
        <w:rPr>
          <w:rFonts w:ascii="Arial" w:hAnsi="Arial" w:cs="Arial"/>
          <w:sz w:val="22"/>
          <w:szCs w:val="22"/>
        </w:rPr>
      </w:pPr>
    </w:p>
    <w:p w14:paraId="57549490" w14:textId="77777777" w:rsidR="002573BF" w:rsidRPr="00A1348B" w:rsidRDefault="00AC13D5" w:rsidP="00E13A55">
      <w:pPr>
        <w:pStyle w:val="Subtitle"/>
        <w:ind w:left="2880" w:hanging="2880"/>
        <w:outlineLvl w:val="0"/>
        <w:rPr>
          <w:rFonts w:ascii="Arial" w:hAnsi="Arial" w:cs="Arial"/>
          <w:b w:val="0"/>
          <w:sz w:val="22"/>
          <w:szCs w:val="22"/>
        </w:rPr>
      </w:pPr>
      <w:r>
        <w:rPr>
          <w:rFonts w:ascii="Arial" w:hAnsi="Arial" w:cs="Arial"/>
          <w:color w:val="1F4E79" w:themeColor="accent1" w:themeShade="80"/>
          <w:sz w:val="22"/>
          <w:szCs w:val="22"/>
        </w:rPr>
        <w:t>Post</w:t>
      </w:r>
      <w:r w:rsidR="002573BF" w:rsidRPr="00A1348B">
        <w:rPr>
          <w:rFonts w:ascii="Arial" w:hAnsi="Arial" w:cs="Arial"/>
          <w:color w:val="1F4E79" w:themeColor="accent1" w:themeShade="80"/>
          <w:sz w:val="22"/>
          <w:szCs w:val="22"/>
        </w:rPr>
        <w:t>:</w:t>
      </w:r>
      <w:r w:rsidR="002573BF" w:rsidRPr="00A1348B">
        <w:rPr>
          <w:rFonts w:ascii="Arial" w:hAnsi="Arial" w:cs="Arial"/>
          <w:sz w:val="22"/>
          <w:szCs w:val="22"/>
        </w:rPr>
        <w:tab/>
      </w:r>
      <w:r w:rsidR="00C20C27">
        <w:rPr>
          <w:rFonts w:ascii="Arial" w:hAnsi="Arial" w:cs="Arial"/>
          <w:b w:val="0"/>
          <w:sz w:val="22"/>
          <w:szCs w:val="22"/>
        </w:rPr>
        <w:t>Business Development</w:t>
      </w:r>
      <w:r>
        <w:rPr>
          <w:rFonts w:ascii="Arial" w:hAnsi="Arial" w:cs="Arial"/>
          <w:b w:val="0"/>
          <w:sz w:val="22"/>
          <w:szCs w:val="22"/>
        </w:rPr>
        <w:t xml:space="preserve"> Manager</w:t>
      </w:r>
    </w:p>
    <w:p w14:paraId="62D43EE3" w14:textId="77777777" w:rsidR="00F300AD" w:rsidRPr="00A1348B" w:rsidRDefault="00F300AD" w:rsidP="00AC13D5">
      <w:pPr>
        <w:pStyle w:val="Subtitle"/>
        <w:outlineLvl w:val="0"/>
        <w:rPr>
          <w:rFonts w:ascii="Arial" w:hAnsi="Arial" w:cs="Arial"/>
          <w:b w:val="0"/>
          <w:sz w:val="22"/>
          <w:szCs w:val="22"/>
        </w:rPr>
      </w:pPr>
    </w:p>
    <w:p w14:paraId="037D7DDC" w14:textId="48BF7E67" w:rsidR="002573BF" w:rsidRPr="00A1348B" w:rsidRDefault="002573BF" w:rsidP="00E13A55">
      <w:pPr>
        <w:spacing w:after="0" w:line="240" w:lineRule="auto"/>
        <w:ind w:left="2880" w:hanging="2880"/>
        <w:rPr>
          <w:rFonts w:ascii="Arial" w:hAnsi="Arial" w:cs="Arial"/>
        </w:rPr>
      </w:pPr>
      <w:r w:rsidRPr="00A1348B">
        <w:rPr>
          <w:rFonts w:ascii="Arial" w:hAnsi="Arial" w:cs="Arial"/>
          <w:b/>
          <w:color w:val="1F4E79" w:themeColor="accent1" w:themeShade="80"/>
        </w:rPr>
        <w:t xml:space="preserve">Salary: </w:t>
      </w:r>
      <w:r w:rsidRPr="00A1348B">
        <w:rPr>
          <w:rFonts w:ascii="Arial" w:hAnsi="Arial" w:cs="Arial"/>
          <w:b/>
        </w:rPr>
        <w:tab/>
      </w:r>
      <w:r w:rsidR="00A1348B" w:rsidRPr="00A1348B">
        <w:rPr>
          <w:rFonts w:ascii="Arial" w:hAnsi="Arial" w:cs="Arial"/>
        </w:rPr>
        <w:t>NJC SCP 27 (£30,507) - SCP 32 (£34,788) dependent on skills and experience</w:t>
      </w:r>
      <w:r w:rsidR="001B0957">
        <w:rPr>
          <w:rFonts w:ascii="Arial" w:hAnsi="Arial" w:cs="Arial"/>
        </w:rPr>
        <w:t xml:space="preserve"> pro rota for part time</w:t>
      </w:r>
      <w:bookmarkStart w:id="0" w:name="_GoBack"/>
      <w:bookmarkEnd w:id="0"/>
    </w:p>
    <w:p w14:paraId="005209E9" w14:textId="77777777" w:rsidR="002573BF" w:rsidRPr="00A1348B" w:rsidRDefault="002573BF" w:rsidP="00E13A55">
      <w:pPr>
        <w:spacing w:after="0" w:line="240" w:lineRule="auto"/>
        <w:rPr>
          <w:rFonts w:ascii="Arial" w:hAnsi="Arial" w:cs="Arial"/>
          <w:b/>
        </w:rPr>
      </w:pPr>
    </w:p>
    <w:p w14:paraId="6652F0D5" w14:textId="77777777" w:rsidR="002573BF" w:rsidRPr="00A1348B" w:rsidRDefault="002573BF" w:rsidP="001161EF">
      <w:pPr>
        <w:spacing w:after="0" w:line="240" w:lineRule="auto"/>
        <w:ind w:left="2880" w:hanging="2880"/>
        <w:rPr>
          <w:rFonts w:ascii="Arial" w:hAnsi="Arial" w:cs="Arial"/>
          <w:b/>
        </w:rPr>
      </w:pPr>
      <w:r w:rsidRPr="00A1348B">
        <w:rPr>
          <w:rFonts w:ascii="Arial" w:hAnsi="Arial" w:cs="Arial"/>
          <w:b/>
          <w:color w:val="1F4E79" w:themeColor="accent1" w:themeShade="80"/>
        </w:rPr>
        <w:t>Based at:</w:t>
      </w:r>
      <w:r w:rsidRPr="00A1348B">
        <w:rPr>
          <w:rFonts w:ascii="Arial" w:hAnsi="Arial" w:cs="Arial"/>
          <w:b/>
        </w:rPr>
        <w:tab/>
      </w:r>
      <w:r w:rsidR="001161EF" w:rsidRPr="00A1348B">
        <w:rPr>
          <w:rFonts w:ascii="Arial" w:hAnsi="Arial" w:cs="Arial"/>
          <w:bCs/>
        </w:rPr>
        <w:t>Nightsafe Office,</w:t>
      </w:r>
      <w:r w:rsidR="001161EF" w:rsidRPr="00A1348B">
        <w:rPr>
          <w:rFonts w:ascii="Arial" w:hAnsi="Arial" w:cs="Arial"/>
          <w:b/>
        </w:rPr>
        <w:t xml:space="preserve"> </w:t>
      </w:r>
      <w:r w:rsidR="001161EF" w:rsidRPr="00A1348B">
        <w:rPr>
          <w:rFonts w:ascii="Arial" w:hAnsi="Arial" w:cs="Arial"/>
        </w:rPr>
        <w:t xml:space="preserve">Blackburn </w:t>
      </w:r>
      <w:r w:rsidR="00A1348B">
        <w:rPr>
          <w:rFonts w:ascii="Arial" w:hAnsi="Arial" w:cs="Arial"/>
        </w:rPr>
        <w:t xml:space="preserve">and occasionally at other Nightsafe sites across Blackburn with Darwen </w:t>
      </w:r>
      <w:r w:rsidR="001161EF" w:rsidRPr="00A1348B">
        <w:rPr>
          <w:rFonts w:ascii="Arial" w:hAnsi="Arial" w:cs="Arial"/>
        </w:rPr>
        <w:t>with frequent travel</w:t>
      </w:r>
      <w:r w:rsidR="00A1348B">
        <w:rPr>
          <w:rFonts w:ascii="Arial" w:hAnsi="Arial" w:cs="Arial"/>
        </w:rPr>
        <w:t xml:space="preserve"> across Lancashire and occasional regional/national travel</w:t>
      </w:r>
      <w:r w:rsidR="001161EF" w:rsidRPr="00A1348B">
        <w:rPr>
          <w:rFonts w:ascii="Arial" w:hAnsi="Arial" w:cs="Arial"/>
        </w:rPr>
        <w:t xml:space="preserve"> </w:t>
      </w:r>
    </w:p>
    <w:p w14:paraId="16EDF645" w14:textId="77777777" w:rsidR="002573BF" w:rsidRPr="00A1348B" w:rsidRDefault="002573BF" w:rsidP="00E13A55">
      <w:pPr>
        <w:spacing w:after="0" w:line="240" w:lineRule="auto"/>
        <w:rPr>
          <w:rFonts w:ascii="Arial" w:hAnsi="Arial" w:cs="Arial"/>
          <w:b/>
        </w:rPr>
      </w:pPr>
    </w:p>
    <w:p w14:paraId="420D8397" w14:textId="0AAF7A93" w:rsidR="002573BF" w:rsidRPr="00A1348B" w:rsidRDefault="002573BF" w:rsidP="00E13A55">
      <w:pPr>
        <w:spacing w:after="0" w:line="240" w:lineRule="auto"/>
        <w:rPr>
          <w:rFonts w:ascii="Arial" w:hAnsi="Arial" w:cs="Arial"/>
        </w:rPr>
      </w:pPr>
      <w:r w:rsidRPr="00A1348B">
        <w:rPr>
          <w:rFonts w:ascii="Arial" w:hAnsi="Arial" w:cs="Arial"/>
          <w:b/>
          <w:color w:val="1F4E79" w:themeColor="accent1" w:themeShade="80"/>
        </w:rPr>
        <w:t>Hours:</w:t>
      </w:r>
      <w:r w:rsidRPr="00A1348B">
        <w:rPr>
          <w:rFonts w:ascii="Arial" w:hAnsi="Arial" w:cs="Arial"/>
          <w:b/>
          <w:color w:val="1F4E79" w:themeColor="accent1" w:themeShade="80"/>
        </w:rPr>
        <w:tab/>
      </w:r>
      <w:r w:rsidRPr="00A1348B">
        <w:rPr>
          <w:rFonts w:ascii="Arial" w:hAnsi="Arial" w:cs="Arial"/>
          <w:b/>
        </w:rPr>
        <w:tab/>
      </w:r>
      <w:r w:rsidRPr="00A1348B">
        <w:rPr>
          <w:rFonts w:ascii="Arial" w:hAnsi="Arial" w:cs="Arial"/>
          <w:b/>
        </w:rPr>
        <w:tab/>
      </w:r>
      <w:r w:rsidRPr="00A1348B">
        <w:rPr>
          <w:rFonts w:ascii="Arial" w:hAnsi="Arial" w:cs="Arial"/>
          <w:b/>
        </w:rPr>
        <w:tab/>
      </w:r>
      <w:r w:rsidR="001B0957">
        <w:rPr>
          <w:rFonts w:ascii="Arial" w:hAnsi="Arial" w:cs="Arial"/>
        </w:rPr>
        <w:t>22 hours</w:t>
      </w:r>
      <w:r w:rsidR="001B0957">
        <w:rPr>
          <w:rFonts w:ascii="Arial" w:hAnsi="Arial" w:cs="Arial"/>
          <w:highlight w:val="yellow"/>
        </w:rPr>
        <w:t xml:space="preserve"> </w:t>
      </w:r>
      <w:r w:rsidR="006618C8" w:rsidRPr="00A1348B">
        <w:rPr>
          <w:rFonts w:ascii="Arial" w:hAnsi="Arial" w:cs="Arial"/>
        </w:rPr>
        <w:t xml:space="preserve"> </w:t>
      </w:r>
    </w:p>
    <w:p w14:paraId="1B7E1F7C" w14:textId="77777777" w:rsidR="00B940EC" w:rsidRPr="00A1348B" w:rsidRDefault="00B940EC" w:rsidP="00E13A55">
      <w:pPr>
        <w:spacing w:after="0" w:line="240" w:lineRule="auto"/>
        <w:rPr>
          <w:rFonts w:ascii="Arial" w:hAnsi="Arial" w:cs="Arial"/>
        </w:rPr>
      </w:pPr>
    </w:p>
    <w:p w14:paraId="6F4AF783" w14:textId="1D9BC897" w:rsidR="00907BBA" w:rsidRPr="001B0957" w:rsidRDefault="00B940EC" w:rsidP="001B0957">
      <w:pPr>
        <w:spacing w:after="0" w:line="240" w:lineRule="auto"/>
        <w:rPr>
          <w:rFonts w:ascii="Arial" w:hAnsi="Arial" w:cs="Arial"/>
        </w:rPr>
      </w:pPr>
      <w:r w:rsidRPr="00A1348B">
        <w:rPr>
          <w:rFonts w:ascii="Arial" w:hAnsi="Arial" w:cs="Arial"/>
          <w:b/>
          <w:color w:val="1F4E79" w:themeColor="accent1" w:themeShade="80"/>
        </w:rPr>
        <w:t>Additional benefits:</w:t>
      </w:r>
      <w:r w:rsidR="00444F58" w:rsidRPr="00A1348B">
        <w:rPr>
          <w:rFonts w:ascii="Arial" w:hAnsi="Arial" w:cs="Arial"/>
          <w:b/>
        </w:rPr>
        <w:tab/>
        <w:t xml:space="preserve">            </w:t>
      </w:r>
      <w:r w:rsidR="001B0957">
        <w:rPr>
          <w:rFonts w:ascii="Arial" w:hAnsi="Arial" w:cs="Arial"/>
        </w:rPr>
        <w:t>Pension – 4% Employer &amp; 4% Employee</w:t>
      </w:r>
    </w:p>
    <w:p w14:paraId="2A064963" w14:textId="77777777" w:rsidR="006E62A5" w:rsidRPr="00A1348B" w:rsidRDefault="00B940EC" w:rsidP="00907BBA">
      <w:pPr>
        <w:spacing w:after="0" w:line="240" w:lineRule="auto"/>
        <w:ind w:left="2160" w:firstLine="720"/>
        <w:rPr>
          <w:rFonts w:ascii="Arial" w:hAnsi="Arial" w:cs="Arial"/>
        </w:rPr>
      </w:pPr>
      <w:r w:rsidRPr="00A1348B">
        <w:rPr>
          <w:rFonts w:ascii="Arial" w:hAnsi="Arial" w:cs="Arial"/>
        </w:rPr>
        <w:t>.</w:t>
      </w:r>
    </w:p>
    <w:p w14:paraId="4E3A2AEA" w14:textId="2F1D8CFB" w:rsidR="002573BF" w:rsidRPr="00A1348B" w:rsidRDefault="002573BF" w:rsidP="00E13A55">
      <w:pPr>
        <w:spacing w:after="0" w:line="240" w:lineRule="auto"/>
        <w:rPr>
          <w:rFonts w:ascii="Arial" w:hAnsi="Arial" w:cs="Arial"/>
        </w:rPr>
      </w:pPr>
      <w:r w:rsidRPr="00A1348B">
        <w:rPr>
          <w:rFonts w:ascii="Arial" w:hAnsi="Arial" w:cs="Arial"/>
          <w:b/>
          <w:bCs/>
          <w:color w:val="1F4E79" w:themeColor="accent1" w:themeShade="80"/>
        </w:rPr>
        <w:t>Annual leave</w:t>
      </w:r>
      <w:r w:rsidRPr="00A1348B">
        <w:rPr>
          <w:rFonts w:ascii="Arial" w:hAnsi="Arial" w:cs="Arial"/>
          <w:color w:val="1F4E79" w:themeColor="accent1" w:themeShade="80"/>
        </w:rPr>
        <w:t xml:space="preserve">: </w:t>
      </w:r>
      <w:r w:rsidRPr="00A1348B">
        <w:rPr>
          <w:rFonts w:ascii="Arial" w:hAnsi="Arial" w:cs="Arial"/>
        </w:rPr>
        <w:tab/>
      </w:r>
      <w:r w:rsidRPr="00A1348B">
        <w:rPr>
          <w:rFonts w:ascii="Arial" w:hAnsi="Arial" w:cs="Arial"/>
        </w:rPr>
        <w:tab/>
      </w:r>
      <w:r w:rsidR="001B0957">
        <w:rPr>
          <w:rFonts w:ascii="Arial" w:hAnsi="Arial" w:cs="Arial"/>
        </w:rPr>
        <w:t>25 days plus bank holidays</w:t>
      </w:r>
    </w:p>
    <w:p w14:paraId="288D2595" w14:textId="77777777" w:rsidR="00A26BD6" w:rsidRPr="00A1348B" w:rsidRDefault="00A26BD6" w:rsidP="00E13A55">
      <w:pPr>
        <w:spacing w:after="0" w:line="240" w:lineRule="auto"/>
        <w:rPr>
          <w:rFonts w:ascii="Arial" w:hAnsi="Arial" w:cs="Arial"/>
        </w:rPr>
      </w:pPr>
    </w:p>
    <w:p w14:paraId="49E77F0C" w14:textId="77777777" w:rsidR="00A26BD6" w:rsidRPr="00A1348B" w:rsidRDefault="00A26BD6" w:rsidP="00E13A55">
      <w:pPr>
        <w:spacing w:after="0" w:line="240" w:lineRule="auto"/>
        <w:rPr>
          <w:rFonts w:ascii="Arial" w:hAnsi="Arial" w:cs="Arial"/>
        </w:rPr>
      </w:pPr>
      <w:r w:rsidRPr="00A1348B">
        <w:rPr>
          <w:rFonts w:ascii="Arial" w:hAnsi="Arial" w:cs="Arial"/>
          <w:b/>
          <w:color w:val="1F4E79" w:themeColor="accent1" w:themeShade="80"/>
        </w:rPr>
        <w:t>Responsible to:</w:t>
      </w:r>
      <w:r w:rsidRPr="00A1348B">
        <w:rPr>
          <w:rFonts w:ascii="Arial" w:hAnsi="Arial" w:cs="Arial"/>
        </w:rPr>
        <w:tab/>
      </w:r>
      <w:r w:rsidRPr="00A1348B">
        <w:rPr>
          <w:rFonts w:ascii="Arial" w:hAnsi="Arial" w:cs="Arial"/>
        </w:rPr>
        <w:tab/>
      </w:r>
      <w:r w:rsidR="001161EF" w:rsidRPr="00A1348B">
        <w:rPr>
          <w:rFonts w:ascii="Arial" w:hAnsi="Arial" w:cs="Arial"/>
        </w:rPr>
        <w:t>Chief Executive Officer</w:t>
      </w:r>
    </w:p>
    <w:p w14:paraId="5101D8DC" w14:textId="77777777" w:rsidR="00A26BD6" w:rsidRPr="00A1348B" w:rsidRDefault="00A26BD6" w:rsidP="00E13A55">
      <w:pPr>
        <w:spacing w:after="0" w:line="240" w:lineRule="auto"/>
        <w:rPr>
          <w:rFonts w:ascii="Arial" w:hAnsi="Arial" w:cs="Arial"/>
        </w:rPr>
      </w:pPr>
    </w:p>
    <w:p w14:paraId="4EE9402B" w14:textId="77777777" w:rsidR="004901D0" w:rsidRPr="00C20C27" w:rsidRDefault="00A26BD6" w:rsidP="00C20C27">
      <w:pPr>
        <w:spacing w:after="0" w:line="240" w:lineRule="auto"/>
        <w:ind w:left="2835" w:hanging="2835"/>
        <w:rPr>
          <w:rFonts w:ascii="Arial" w:hAnsi="Arial" w:cs="Arial"/>
        </w:rPr>
      </w:pPr>
      <w:r w:rsidRPr="00A1348B">
        <w:rPr>
          <w:rFonts w:ascii="Arial" w:hAnsi="Arial" w:cs="Arial"/>
          <w:b/>
          <w:color w:val="1F4E79" w:themeColor="accent1" w:themeShade="80"/>
        </w:rPr>
        <w:t>Responsible for:</w:t>
      </w:r>
      <w:r w:rsidRPr="00A1348B">
        <w:rPr>
          <w:rFonts w:ascii="Arial" w:hAnsi="Arial" w:cs="Arial"/>
        </w:rPr>
        <w:tab/>
      </w:r>
      <w:r w:rsidR="00C20C27">
        <w:rPr>
          <w:rFonts w:ascii="Arial" w:hAnsi="Arial" w:cs="Arial"/>
        </w:rPr>
        <w:t xml:space="preserve">Currently no line management responsibilities but it is envisaged that this post will be responsible for fundraising, marketing and communications staff in the future.  </w:t>
      </w:r>
    </w:p>
    <w:p w14:paraId="654FA010" w14:textId="77777777" w:rsidR="001161EF" w:rsidRDefault="001161EF" w:rsidP="00E13A55">
      <w:pPr>
        <w:spacing w:after="0" w:line="240" w:lineRule="auto"/>
        <w:rPr>
          <w:rFonts w:ascii="Arial" w:hAnsi="Arial" w:cs="Arial"/>
          <w:b/>
          <w:color w:val="1F3864" w:themeColor="accent5" w:themeShade="80"/>
        </w:rPr>
      </w:pPr>
    </w:p>
    <w:p w14:paraId="3ABC7BFA" w14:textId="77777777" w:rsidR="00907BBA" w:rsidRPr="00AC13D5" w:rsidRDefault="00907BBA" w:rsidP="00AC13D5">
      <w:pPr>
        <w:spacing w:after="0"/>
        <w:ind w:left="2835" w:hanging="2835"/>
        <w:rPr>
          <w:rFonts w:ascii="Arial" w:hAnsi="Arial" w:cs="Arial"/>
          <w:b/>
          <w:color w:val="1F3864" w:themeColor="accent5" w:themeShade="80"/>
        </w:rPr>
      </w:pPr>
      <w:r w:rsidRPr="00907BBA">
        <w:rPr>
          <w:rFonts w:ascii="Arial" w:hAnsi="Arial" w:cs="Arial"/>
          <w:b/>
          <w:color w:val="1F3864" w:themeColor="accent5" w:themeShade="80"/>
        </w:rPr>
        <w:t xml:space="preserve">Our Ethos: </w:t>
      </w:r>
      <w:r w:rsidRPr="00907BBA">
        <w:rPr>
          <w:rFonts w:ascii="Arial" w:hAnsi="Arial" w:cs="Arial"/>
          <w:b/>
          <w:color w:val="1F3864" w:themeColor="accent5" w:themeShade="80"/>
        </w:rPr>
        <w:tab/>
      </w:r>
      <w:r w:rsidRPr="00AC13D5">
        <w:rPr>
          <w:rFonts w:ascii="Arial" w:hAnsi="Arial" w:cs="Arial"/>
        </w:rPr>
        <w:t>Nightsafe believes that every young person has a right to</w:t>
      </w:r>
      <w:r w:rsidR="00AC13D5" w:rsidRPr="00AC13D5">
        <w:rPr>
          <w:rFonts w:ascii="Arial" w:hAnsi="Arial" w:cs="Arial"/>
        </w:rPr>
        <w:t xml:space="preserve"> </w:t>
      </w:r>
      <w:r w:rsidRPr="00AC13D5">
        <w:rPr>
          <w:rFonts w:ascii="Arial" w:hAnsi="Arial" w:cs="Arial"/>
        </w:rPr>
        <w:t>a roof over their head</w:t>
      </w:r>
      <w:r w:rsidR="00AC13D5" w:rsidRPr="00AC13D5">
        <w:rPr>
          <w:rFonts w:ascii="Arial" w:hAnsi="Arial" w:cs="Arial"/>
        </w:rPr>
        <w:t xml:space="preserve">, to </w:t>
      </w:r>
      <w:r w:rsidRPr="00AC13D5">
        <w:rPr>
          <w:rFonts w:ascii="Arial" w:hAnsi="Arial" w:cs="Arial"/>
        </w:rPr>
        <w:t>live in a safe environment</w:t>
      </w:r>
      <w:r w:rsidR="00AC13D5" w:rsidRPr="00AC13D5">
        <w:rPr>
          <w:rFonts w:ascii="Arial" w:hAnsi="Arial" w:cs="Arial"/>
        </w:rPr>
        <w:t xml:space="preserve"> and </w:t>
      </w:r>
      <w:r w:rsidRPr="00AC13D5">
        <w:rPr>
          <w:rFonts w:ascii="Arial" w:hAnsi="Arial" w:cs="Arial"/>
        </w:rPr>
        <w:t>be treated with kindness, dignity and respect.</w:t>
      </w:r>
    </w:p>
    <w:p w14:paraId="6BECEA74" w14:textId="77777777" w:rsidR="00907BBA" w:rsidRPr="00907BBA" w:rsidRDefault="00907BBA" w:rsidP="00E13A55">
      <w:pPr>
        <w:spacing w:after="0" w:line="240" w:lineRule="auto"/>
        <w:rPr>
          <w:rFonts w:ascii="Arial" w:hAnsi="Arial" w:cs="Arial"/>
          <w:b/>
          <w:color w:val="1F3864" w:themeColor="accent5" w:themeShade="80"/>
        </w:rPr>
      </w:pPr>
    </w:p>
    <w:p w14:paraId="7AEB4CAA" w14:textId="77777777" w:rsidR="001161EF" w:rsidRPr="00907BBA" w:rsidRDefault="001161EF" w:rsidP="00537DD7">
      <w:pPr>
        <w:spacing w:after="0"/>
        <w:ind w:left="2835" w:hanging="2835"/>
        <w:rPr>
          <w:rFonts w:ascii="Arial" w:hAnsi="Arial" w:cs="Arial"/>
        </w:rPr>
      </w:pPr>
      <w:r w:rsidRPr="00907BBA">
        <w:rPr>
          <w:rFonts w:ascii="Arial" w:hAnsi="Arial" w:cs="Arial"/>
          <w:b/>
          <w:color w:val="1F3864" w:themeColor="accent5" w:themeShade="80"/>
        </w:rPr>
        <w:t>Our Vision:</w:t>
      </w:r>
      <w:r w:rsidR="00907BBA" w:rsidRPr="00907BBA">
        <w:rPr>
          <w:rFonts w:ascii="Arial" w:hAnsi="Arial" w:cs="Arial"/>
          <w:b/>
          <w:color w:val="1F3864" w:themeColor="accent5" w:themeShade="80"/>
        </w:rPr>
        <w:tab/>
      </w:r>
      <w:r w:rsidR="00907BBA" w:rsidRPr="00907BBA">
        <w:rPr>
          <w:rFonts w:ascii="Arial" w:hAnsi="Arial" w:cs="Arial"/>
          <w:bCs/>
        </w:rPr>
        <w:t>Is that</w:t>
      </w:r>
      <w:r w:rsidR="00907BBA" w:rsidRPr="00907BBA">
        <w:rPr>
          <w:rFonts w:ascii="Arial" w:hAnsi="Arial" w:cs="Arial"/>
          <w:b/>
        </w:rPr>
        <w:t xml:space="preserve"> </w:t>
      </w:r>
      <w:r w:rsidR="00907BBA" w:rsidRPr="00907BBA">
        <w:rPr>
          <w:rFonts w:ascii="Arial" w:hAnsi="Arial" w:cs="Arial"/>
        </w:rPr>
        <w:t>every young person that comes through Nightsafe’s door will</w:t>
      </w:r>
      <w:r w:rsidR="00AC13D5">
        <w:rPr>
          <w:rFonts w:ascii="Arial" w:hAnsi="Arial" w:cs="Arial"/>
        </w:rPr>
        <w:t xml:space="preserve"> </w:t>
      </w:r>
      <w:r w:rsidR="00907BBA">
        <w:rPr>
          <w:rFonts w:ascii="Arial" w:hAnsi="Arial" w:cs="Arial"/>
        </w:rPr>
        <w:t>h</w:t>
      </w:r>
      <w:r w:rsidR="00907BBA" w:rsidRPr="00907BBA">
        <w:rPr>
          <w:rFonts w:ascii="Arial" w:hAnsi="Arial" w:cs="Arial"/>
        </w:rPr>
        <w:t>ave a roof over their head</w:t>
      </w:r>
      <w:r w:rsidR="00537DD7">
        <w:rPr>
          <w:rFonts w:ascii="Arial" w:hAnsi="Arial" w:cs="Arial"/>
        </w:rPr>
        <w:t xml:space="preserve">, </w:t>
      </w:r>
      <w:r w:rsidR="00907BBA">
        <w:rPr>
          <w:rFonts w:ascii="Arial" w:hAnsi="Arial" w:cs="Arial"/>
        </w:rPr>
        <w:t>l</w:t>
      </w:r>
      <w:r w:rsidR="00907BBA" w:rsidRPr="00907BBA">
        <w:rPr>
          <w:rFonts w:ascii="Arial" w:hAnsi="Arial" w:cs="Arial"/>
        </w:rPr>
        <w:t>ive in a safe environment</w:t>
      </w:r>
      <w:r w:rsidR="00537DD7">
        <w:rPr>
          <w:rFonts w:ascii="Arial" w:hAnsi="Arial" w:cs="Arial"/>
        </w:rPr>
        <w:t xml:space="preserve">, </w:t>
      </w:r>
      <w:r w:rsidR="00907BBA">
        <w:rPr>
          <w:rFonts w:ascii="Arial" w:hAnsi="Arial" w:cs="Arial"/>
        </w:rPr>
        <w:t>b</w:t>
      </w:r>
      <w:r w:rsidR="00907BBA" w:rsidRPr="00907BBA">
        <w:rPr>
          <w:rFonts w:ascii="Arial" w:hAnsi="Arial" w:cs="Arial"/>
        </w:rPr>
        <w:t>e treated with kindness, dignity and respect</w:t>
      </w:r>
      <w:r w:rsidR="00537DD7">
        <w:rPr>
          <w:rFonts w:ascii="Arial" w:hAnsi="Arial" w:cs="Arial"/>
        </w:rPr>
        <w:t xml:space="preserve"> and </w:t>
      </w:r>
      <w:r w:rsidR="00907BBA">
        <w:rPr>
          <w:rFonts w:ascii="Arial" w:hAnsi="Arial" w:cs="Arial"/>
        </w:rPr>
        <w:t>a</w:t>
      </w:r>
      <w:r w:rsidR="00907BBA" w:rsidRPr="00907BBA">
        <w:rPr>
          <w:rFonts w:ascii="Arial" w:hAnsi="Arial" w:cs="Arial"/>
        </w:rPr>
        <w:t>chieve their potential.</w:t>
      </w:r>
    </w:p>
    <w:p w14:paraId="2FE8FE95" w14:textId="77777777" w:rsidR="001161EF" w:rsidRPr="00907BBA" w:rsidRDefault="001161EF" w:rsidP="00E13A55">
      <w:pPr>
        <w:spacing w:after="0" w:line="240" w:lineRule="auto"/>
        <w:rPr>
          <w:rFonts w:ascii="Arial" w:hAnsi="Arial" w:cs="Arial"/>
          <w:b/>
          <w:color w:val="1F3864" w:themeColor="accent5" w:themeShade="80"/>
        </w:rPr>
      </w:pPr>
    </w:p>
    <w:p w14:paraId="187B7877" w14:textId="77777777" w:rsidR="004901D0" w:rsidRPr="00907BBA" w:rsidRDefault="004901D0" w:rsidP="00907BBA">
      <w:pPr>
        <w:ind w:left="2835" w:hanging="2835"/>
        <w:rPr>
          <w:rFonts w:ascii="Arial" w:hAnsi="Arial" w:cs="Arial"/>
        </w:rPr>
      </w:pPr>
      <w:r w:rsidRPr="00907BBA">
        <w:rPr>
          <w:rFonts w:ascii="Arial" w:hAnsi="Arial" w:cs="Arial"/>
          <w:b/>
          <w:color w:val="1F3864" w:themeColor="accent5" w:themeShade="80"/>
        </w:rPr>
        <w:t>Our Mission</w:t>
      </w:r>
      <w:r w:rsidR="001161EF" w:rsidRPr="00907BBA">
        <w:rPr>
          <w:rFonts w:ascii="Arial" w:hAnsi="Arial" w:cs="Arial"/>
          <w:b/>
          <w:color w:val="1F3864" w:themeColor="accent5" w:themeShade="80"/>
        </w:rPr>
        <w:t xml:space="preserve">: </w:t>
      </w:r>
      <w:r w:rsidR="001161EF" w:rsidRPr="00907BBA">
        <w:rPr>
          <w:rFonts w:ascii="Arial" w:hAnsi="Arial" w:cs="Arial"/>
          <w:b/>
          <w:color w:val="1F3864" w:themeColor="accent5" w:themeShade="80"/>
        </w:rPr>
        <w:tab/>
      </w:r>
      <w:r w:rsidR="001161EF" w:rsidRPr="00907BBA">
        <w:rPr>
          <w:rFonts w:ascii="Arial" w:hAnsi="Arial" w:cs="Arial"/>
        </w:rPr>
        <w:t>Nightsafe will work with young people who are homeless or are at risk of homelessness and will</w:t>
      </w:r>
      <w:r w:rsidR="00907BBA" w:rsidRPr="00907BBA">
        <w:rPr>
          <w:rFonts w:ascii="Arial" w:hAnsi="Arial" w:cs="Arial"/>
        </w:rPr>
        <w:t xml:space="preserve"> provide accommodation, day centres and information, advice and guidance. We will help with emergency needs and empower our young people to play a positive part in their local community. </w:t>
      </w:r>
    </w:p>
    <w:p w14:paraId="53C93B01" w14:textId="77777777" w:rsidR="00E13A55" w:rsidRPr="006E62A5" w:rsidRDefault="002573BF" w:rsidP="006E62A5">
      <w:pPr>
        <w:tabs>
          <w:tab w:val="left" w:pos="7365"/>
        </w:tabs>
        <w:spacing w:after="0" w:line="240" w:lineRule="auto"/>
        <w:rPr>
          <w:rFonts w:ascii="Arial" w:hAnsi="Arial" w:cs="Arial"/>
          <w:b/>
        </w:rPr>
      </w:pPr>
      <w:r w:rsidRPr="00411412">
        <w:rPr>
          <w:rFonts w:ascii="Arial" w:hAnsi="Arial" w:cs="Arial"/>
          <w:b/>
        </w:rPr>
        <w:tab/>
      </w:r>
    </w:p>
    <w:p w14:paraId="69E98408" w14:textId="77777777" w:rsidR="002509F5" w:rsidRPr="0021448D" w:rsidRDefault="00E569DB" w:rsidP="0021448D">
      <w:pPr>
        <w:spacing w:after="162" w:line="240" w:lineRule="auto"/>
        <w:ind w:left="7" w:right="62"/>
        <w:rPr>
          <w:rFonts w:ascii="Arial" w:hAnsi="Arial" w:cs="Arial"/>
        </w:rPr>
      </w:pPr>
      <w:r w:rsidRPr="0021448D">
        <w:rPr>
          <w:rFonts w:ascii="Arial" w:hAnsi="Arial" w:cs="Arial"/>
          <w:b/>
          <w:color w:val="1F4E79" w:themeColor="accent1" w:themeShade="80"/>
        </w:rPr>
        <w:t>Purpose of role</w:t>
      </w:r>
      <w:r w:rsidR="005E2D97" w:rsidRPr="0021448D">
        <w:rPr>
          <w:rFonts w:ascii="Arial" w:hAnsi="Arial" w:cs="Arial"/>
          <w:b/>
          <w:color w:val="1F4E79" w:themeColor="accent1" w:themeShade="80"/>
        </w:rPr>
        <w:t xml:space="preserve">: </w:t>
      </w:r>
    </w:p>
    <w:p w14:paraId="3E7B0B9C" w14:textId="7832CFE9" w:rsidR="00A954D4" w:rsidRDefault="00A26BD6" w:rsidP="00C20C27">
      <w:pPr>
        <w:ind w:left="2" w:hanging="2"/>
        <w:jc w:val="both"/>
        <w:rPr>
          <w:rFonts w:ascii="Arial" w:hAnsi="Arial" w:cs="Arial"/>
        </w:rPr>
      </w:pPr>
      <w:r w:rsidRPr="00A954D4">
        <w:rPr>
          <w:rFonts w:ascii="Arial" w:hAnsi="Arial" w:cs="Arial"/>
        </w:rPr>
        <w:t xml:space="preserve">The </w:t>
      </w:r>
      <w:r w:rsidR="00C20C27" w:rsidRPr="00A954D4">
        <w:rPr>
          <w:rFonts w:ascii="Arial" w:hAnsi="Arial" w:cs="Arial"/>
        </w:rPr>
        <w:t>Business Development</w:t>
      </w:r>
      <w:r w:rsidRPr="00A954D4">
        <w:rPr>
          <w:rFonts w:ascii="Arial" w:hAnsi="Arial" w:cs="Arial"/>
        </w:rPr>
        <w:t xml:space="preserve"> Manager</w:t>
      </w:r>
      <w:r w:rsidR="00360411" w:rsidRPr="00A954D4">
        <w:rPr>
          <w:rFonts w:ascii="Arial" w:hAnsi="Arial" w:cs="Arial"/>
        </w:rPr>
        <w:t xml:space="preserve"> (BDM)</w:t>
      </w:r>
      <w:r w:rsidR="00883B74" w:rsidRPr="00A954D4">
        <w:rPr>
          <w:rFonts w:ascii="Arial" w:hAnsi="Arial" w:cs="Arial"/>
        </w:rPr>
        <w:t xml:space="preserve"> </w:t>
      </w:r>
      <w:r w:rsidR="002509F5" w:rsidRPr="00A954D4">
        <w:rPr>
          <w:rFonts w:ascii="Arial" w:hAnsi="Arial" w:cs="Arial"/>
        </w:rPr>
        <w:t>is</w:t>
      </w:r>
      <w:r w:rsidR="005E2D97" w:rsidRPr="00A954D4">
        <w:rPr>
          <w:rFonts w:ascii="Arial" w:hAnsi="Arial" w:cs="Arial"/>
        </w:rPr>
        <w:t xml:space="preserve"> responsible </w:t>
      </w:r>
      <w:r w:rsidR="00360411" w:rsidRPr="00AE67D3">
        <w:rPr>
          <w:rFonts w:ascii="Arial" w:hAnsi="Arial" w:cs="Arial"/>
        </w:rPr>
        <w:t xml:space="preserve">for the generation of income </w:t>
      </w:r>
      <w:r w:rsidR="00F761A7">
        <w:rPr>
          <w:rFonts w:ascii="Arial" w:hAnsi="Arial" w:cs="Arial"/>
        </w:rPr>
        <w:t xml:space="preserve">and achievement of income and development targets, </w:t>
      </w:r>
      <w:r w:rsidR="00360411" w:rsidRPr="00AE67D3">
        <w:rPr>
          <w:rFonts w:ascii="Arial" w:hAnsi="Arial" w:cs="Arial"/>
        </w:rPr>
        <w:t xml:space="preserve">to maintain and grow </w:t>
      </w:r>
      <w:r w:rsidR="00AE67D3">
        <w:rPr>
          <w:rFonts w:ascii="Arial" w:hAnsi="Arial" w:cs="Arial"/>
        </w:rPr>
        <w:t xml:space="preserve">Nightsafe </w:t>
      </w:r>
      <w:r w:rsidR="00360411" w:rsidRPr="00AE67D3">
        <w:rPr>
          <w:rFonts w:ascii="Arial" w:hAnsi="Arial" w:cs="Arial"/>
        </w:rPr>
        <w:t xml:space="preserve">services and secure the financial sustainability of the organisation. The BDM will </w:t>
      </w:r>
      <w:r w:rsidR="00AE67D3" w:rsidRPr="00AE67D3">
        <w:rPr>
          <w:rFonts w:ascii="Arial" w:hAnsi="Arial" w:cs="Arial"/>
        </w:rPr>
        <w:t xml:space="preserve">identify </w:t>
      </w:r>
      <w:r w:rsidR="00360411" w:rsidRPr="00AE67D3">
        <w:rPr>
          <w:rFonts w:ascii="Arial" w:hAnsi="Arial" w:cs="Arial"/>
        </w:rPr>
        <w:t>business development opportunities</w:t>
      </w:r>
      <w:r w:rsidR="00AE67D3" w:rsidRPr="00AE67D3">
        <w:rPr>
          <w:rFonts w:ascii="Arial" w:hAnsi="Arial" w:cs="Arial"/>
        </w:rPr>
        <w:t>, develop new income streams and</w:t>
      </w:r>
      <w:r w:rsidR="00360411" w:rsidRPr="00AE67D3">
        <w:rPr>
          <w:rFonts w:ascii="Arial" w:hAnsi="Arial" w:cs="Arial"/>
        </w:rPr>
        <w:t xml:space="preserve"> </w:t>
      </w:r>
      <w:r w:rsidR="00AE67D3">
        <w:rPr>
          <w:rFonts w:ascii="Arial" w:hAnsi="Arial" w:cs="Arial"/>
        </w:rPr>
        <w:t xml:space="preserve">deliver </w:t>
      </w:r>
      <w:r w:rsidR="00360411" w:rsidRPr="00AE67D3">
        <w:rPr>
          <w:rFonts w:ascii="Arial" w:hAnsi="Arial" w:cs="Arial"/>
        </w:rPr>
        <w:t xml:space="preserve">fundraising initiatives. </w:t>
      </w:r>
    </w:p>
    <w:p w14:paraId="11793E4F" w14:textId="77777777" w:rsidR="005E2D97" w:rsidRPr="00AE67D3" w:rsidRDefault="005E2D97" w:rsidP="0021448D">
      <w:pPr>
        <w:spacing w:after="0" w:line="240" w:lineRule="auto"/>
        <w:jc w:val="both"/>
        <w:rPr>
          <w:rFonts w:ascii="Arial" w:hAnsi="Arial" w:cs="Arial"/>
          <w:color w:val="000000"/>
        </w:rPr>
      </w:pPr>
    </w:p>
    <w:p w14:paraId="73581FFB" w14:textId="77777777" w:rsidR="00A954D4" w:rsidRDefault="002509F5" w:rsidP="00A954D4">
      <w:pPr>
        <w:ind w:left="2" w:hanging="2"/>
        <w:jc w:val="both"/>
        <w:rPr>
          <w:rFonts w:ascii="Arial" w:hAnsi="Arial" w:cs="Arial"/>
        </w:rPr>
      </w:pPr>
      <w:r w:rsidRPr="00AE67D3">
        <w:rPr>
          <w:rFonts w:ascii="Arial" w:hAnsi="Arial" w:cs="Arial"/>
        </w:rPr>
        <w:t>The</w:t>
      </w:r>
      <w:r w:rsidR="00254D56" w:rsidRPr="00AE67D3">
        <w:rPr>
          <w:rFonts w:ascii="Arial" w:hAnsi="Arial" w:cs="Arial"/>
        </w:rPr>
        <w:t xml:space="preserve"> </w:t>
      </w:r>
      <w:r w:rsidR="00AE67D3" w:rsidRPr="00AE67D3">
        <w:rPr>
          <w:rFonts w:ascii="Arial" w:hAnsi="Arial" w:cs="Arial"/>
        </w:rPr>
        <w:t>B</w:t>
      </w:r>
      <w:r w:rsidR="00A954D4">
        <w:rPr>
          <w:rFonts w:ascii="Arial" w:hAnsi="Arial" w:cs="Arial"/>
        </w:rPr>
        <w:t>DM</w:t>
      </w:r>
      <w:r w:rsidRPr="00AE67D3">
        <w:rPr>
          <w:rFonts w:ascii="Arial" w:hAnsi="Arial" w:cs="Arial"/>
        </w:rPr>
        <w:t xml:space="preserve"> will be responsible for </w:t>
      </w:r>
      <w:r w:rsidR="00AE67D3" w:rsidRPr="00AE67D3">
        <w:rPr>
          <w:rFonts w:ascii="Arial" w:hAnsi="Arial" w:cs="Arial"/>
        </w:rPr>
        <w:t xml:space="preserve">leading on the </w:t>
      </w:r>
      <w:r w:rsidRPr="00AE67D3">
        <w:rPr>
          <w:rFonts w:ascii="Arial" w:hAnsi="Arial" w:cs="Arial"/>
        </w:rPr>
        <w:t xml:space="preserve">design </w:t>
      </w:r>
      <w:r w:rsidR="00AE67D3" w:rsidRPr="00AE67D3">
        <w:rPr>
          <w:rFonts w:ascii="Arial" w:hAnsi="Arial" w:cs="Arial"/>
        </w:rPr>
        <w:t xml:space="preserve">of </w:t>
      </w:r>
      <w:r w:rsidRPr="00AE67D3">
        <w:rPr>
          <w:rFonts w:ascii="Arial" w:hAnsi="Arial" w:cs="Arial"/>
        </w:rPr>
        <w:t>new services and projects</w:t>
      </w:r>
      <w:r w:rsidR="00AE67D3" w:rsidRPr="00AE67D3">
        <w:rPr>
          <w:rFonts w:ascii="Arial" w:hAnsi="Arial" w:cs="Arial"/>
        </w:rPr>
        <w:t xml:space="preserve"> working with the Service Delivery Manager, staff and service users. </w:t>
      </w:r>
    </w:p>
    <w:p w14:paraId="16CFE4BC" w14:textId="77777777" w:rsidR="002509F5" w:rsidRDefault="00A954D4" w:rsidP="00A954D4">
      <w:pPr>
        <w:ind w:left="2" w:hanging="2"/>
        <w:jc w:val="both"/>
        <w:rPr>
          <w:rFonts w:ascii="Arial" w:hAnsi="Arial" w:cs="Arial"/>
          <w:color w:val="000000"/>
        </w:rPr>
      </w:pPr>
      <w:r>
        <w:rPr>
          <w:rFonts w:ascii="Arial" w:hAnsi="Arial" w:cs="Arial"/>
        </w:rPr>
        <w:lastRenderedPageBreak/>
        <w:t xml:space="preserve">The BDM </w:t>
      </w:r>
      <w:r w:rsidRPr="00AE67D3">
        <w:rPr>
          <w:rFonts w:ascii="Arial" w:hAnsi="Arial" w:cs="Arial"/>
        </w:rPr>
        <w:t xml:space="preserve">will build and maintain relationships with existing and potential funding bodies including commissioners, grant giving organisations, trusts and foundations, sponsors and donors. </w:t>
      </w:r>
      <w:r w:rsidR="00AE67D3" w:rsidRPr="00AE67D3">
        <w:rPr>
          <w:rFonts w:ascii="Arial" w:hAnsi="Arial" w:cs="Arial"/>
          <w:color w:val="000000"/>
        </w:rPr>
        <w:t xml:space="preserve">The BDM </w:t>
      </w:r>
      <w:r>
        <w:rPr>
          <w:rFonts w:ascii="Arial" w:hAnsi="Arial" w:cs="Arial"/>
          <w:color w:val="000000"/>
        </w:rPr>
        <w:t>will</w:t>
      </w:r>
      <w:r w:rsidR="00AE67D3" w:rsidRPr="00AE67D3">
        <w:rPr>
          <w:rFonts w:ascii="Arial" w:hAnsi="Arial" w:cs="Arial"/>
          <w:color w:val="000000"/>
        </w:rPr>
        <w:t xml:space="preserve"> ensure the requirements of contracts, commissions and funding agreements are met through effective monitoring, evaluation and reporting.</w:t>
      </w:r>
    </w:p>
    <w:p w14:paraId="0C88AF23" w14:textId="49E407F2" w:rsidR="005E2D97" w:rsidRPr="00D12563" w:rsidRDefault="00A954D4" w:rsidP="00D12563">
      <w:pPr>
        <w:ind w:left="2" w:hanging="2"/>
        <w:jc w:val="both"/>
        <w:rPr>
          <w:rFonts w:ascii="Arial" w:hAnsi="Arial" w:cs="Arial"/>
        </w:rPr>
      </w:pPr>
      <w:r>
        <w:rPr>
          <w:rFonts w:ascii="Arial" w:hAnsi="Arial" w:cs="Arial"/>
          <w:color w:val="000000"/>
        </w:rPr>
        <w:t xml:space="preserve">The BDM will be responsible for leading on the development and delivery of traded services. </w:t>
      </w:r>
    </w:p>
    <w:p w14:paraId="72B38B2F" w14:textId="65E187D0" w:rsidR="00AE67D3" w:rsidRPr="00AE67D3" w:rsidRDefault="00AE67D3" w:rsidP="0021448D">
      <w:pPr>
        <w:spacing w:after="0" w:line="240" w:lineRule="auto"/>
        <w:jc w:val="both"/>
        <w:rPr>
          <w:rFonts w:ascii="Arial" w:hAnsi="Arial" w:cs="Arial"/>
        </w:rPr>
      </w:pPr>
      <w:r w:rsidRPr="00AE67D3">
        <w:rPr>
          <w:rFonts w:ascii="Arial" w:hAnsi="Arial" w:cs="Arial"/>
          <w:color w:val="000000"/>
        </w:rPr>
        <w:t>As a member of the Senior Leadership Team the BD</w:t>
      </w:r>
      <w:r w:rsidR="00BD5A39">
        <w:rPr>
          <w:rFonts w:ascii="Arial" w:hAnsi="Arial" w:cs="Arial"/>
          <w:color w:val="000000"/>
        </w:rPr>
        <w:t>M</w:t>
      </w:r>
      <w:r w:rsidRPr="00AE67D3">
        <w:rPr>
          <w:rFonts w:ascii="Arial" w:hAnsi="Arial" w:cs="Arial"/>
          <w:color w:val="000000"/>
        </w:rPr>
        <w:t xml:space="preserve"> will hold the thematic leadership and management responsibility for marketing and communications. </w:t>
      </w:r>
    </w:p>
    <w:p w14:paraId="6CEF7020" w14:textId="77777777" w:rsidR="00C27361" w:rsidRPr="0021448D" w:rsidRDefault="00C27361" w:rsidP="0021448D">
      <w:pPr>
        <w:spacing w:after="0" w:line="240" w:lineRule="auto"/>
        <w:jc w:val="both"/>
        <w:rPr>
          <w:rFonts w:ascii="Arial" w:hAnsi="Arial" w:cs="Arial"/>
          <w:b/>
          <w:color w:val="1F4E79" w:themeColor="accent1" w:themeShade="80"/>
        </w:rPr>
      </w:pPr>
    </w:p>
    <w:p w14:paraId="38AD64C0" w14:textId="77777777" w:rsidR="00883B74" w:rsidRPr="0021448D" w:rsidRDefault="00883B74" w:rsidP="0021448D">
      <w:pPr>
        <w:spacing w:after="0" w:line="240" w:lineRule="auto"/>
        <w:jc w:val="both"/>
        <w:rPr>
          <w:rFonts w:ascii="Arial" w:hAnsi="Arial" w:cs="Arial"/>
          <w:b/>
          <w:color w:val="1F4E79" w:themeColor="accent1" w:themeShade="80"/>
        </w:rPr>
      </w:pPr>
      <w:r w:rsidRPr="0021448D">
        <w:rPr>
          <w:rFonts w:ascii="Arial" w:hAnsi="Arial" w:cs="Arial"/>
          <w:b/>
          <w:color w:val="1F4E79" w:themeColor="accent1" w:themeShade="80"/>
        </w:rPr>
        <w:t>M</w:t>
      </w:r>
      <w:r w:rsidR="006B0D29" w:rsidRPr="0021448D">
        <w:rPr>
          <w:rFonts w:ascii="Arial" w:hAnsi="Arial" w:cs="Arial"/>
          <w:b/>
          <w:color w:val="1F4E79" w:themeColor="accent1" w:themeShade="80"/>
        </w:rPr>
        <w:t>ain Duties and Responsibilities</w:t>
      </w:r>
    </w:p>
    <w:p w14:paraId="6EFEED98" w14:textId="77777777" w:rsidR="00AB4E14" w:rsidRPr="0021448D" w:rsidRDefault="00AB4E14" w:rsidP="0021448D">
      <w:pPr>
        <w:spacing w:after="0" w:line="240" w:lineRule="auto"/>
        <w:jc w:val="both"/>
        <w:rPr>
          <w:rFonts w:ascii="Arial" w:hAnsi="Arial" w:cs="Arial"/>
          <w:b/>
          <w:color w:val="1F4E79" w:themeColor="accent1" w:themeShade="80"/>
        </w:rPr>
      </w:pPr>
    </w:p>
    <w:p w14:paraId="44EDC3E0" w14:textId="77777777" w:rsidR="00AB4E14" w:rsidRPr="0021448D" w:rsidRDefault="00AB4E14" w:rsidP="0021448D">
      <w:pPr>
        <w:pStyle w:val="Heading3"/>
        <w:spacing w:line="240" w:lineRule="auto"/>
        <w:ind w:left="7" w:right="78"/>
        <w:rPr>
          <w:rFonts w:ascii="Arial" w:hAnsi="Arial" w:cs="Arial"/>
          <w:color w:val="1F4E79" w:themeColor="accent1" w:themeShade="80"/>
        </w:rPr>
      </w:pPr>
      <w:r w:rsidRPr="0021448D">
        <w:rPr>
          <w:rFonts w:ascii="Arial" w:hAnsi="Arial" w:cs="Arial"/>
          <w:color w:val="1F4E79" w:themeColor="accent1" w:themeShade="80"/>
        </w:rPr>
        <w:t xml:space="preserve">Organisational Leadership </w:t>
      </w:r>
    </w:p>
    <w:p w14:paraId="70803254" w14:textId="77777777" w:rsidR="00AB4E14" w:rsidRPr="0021448D" w:rsidRDefault="00AB4E14" w:rsidP="0021448D">
      <w:pPr>
        <w:numPr>
          <w:ilvl w:val="0"/>
          <w:numId w:val="21"/>
        </w:numPr>
        <w:spacing w:after="33" w:line="240" w:lineRule="auto"/>
        <w:ind w:right="62" w:hanging="360"/>
        <w:rPr>
          <w:rFonts w:ascii="Arial" w:hAnsi="Arial" w:cs="Arial"/>
        </w:rPr>
      </w:pPr>
      <w:r w:rsidRPr="0021448D">
        <w:rPr>
          <w:rFonts w:ascii="Arial" w:hAnsi="Arial" w:cs="Arial"/>
        </w:rPr>
        <w:t>To take shared responsibility as a member of the Senior Management Team (SMT) for upholding</w:t>
      </w:r>
      <w:r w:rsidR="00943F46" w:rsidRPr="0021448D">
        <w:rPr>
          <w:rFonts w:ascii="Arial" w:hAnsi="Arial" w:cs="Arial"/>
        </w:rPr>
        <w:t xml:space="preserve"> and delivering</w:t>
      </w:r>
      <w:r w:rsidRPr="0021448D">
        <w:rPr>
          <w:rFonts w:ascii="Arial" w:hAnsi="Arial" w:cs="Arial"/>
        </w:rPr>
        <w:t xml:space="preserve"> </w:t>
      </w:r>
      <w:r w:rsidR="00943F46" w:rsidRPr="0021448D">
        <w:rPr>
          <w:rFonts w:ascii="Arial" w:hAnsi="Arial" w:cs="Arial"/>
        </w:rPr>
        <w:t xml:space="preserve">Nightsafe’s principles and values, vision and </w:t>
      </w:r>
      <w:r w:rsidRPr="0021448D">
        <w:rPr>
          <w:rFonts w:ascii="Arial" w:hAnsi="Arial" w:cs="Arial"/>
        </w:rPr>
        <w:t>mission</w:t>
      </w:r>
    </w:p>
    <w:p w14:paraId="0117A513" w14:textId="77777777" w:rsidR="00717B5A" w:rsidRPr="0021448D" w:rsidRDefault="00943F46" w:rsidP="0021448D">
      <w:pPr>
        <w:numPr>
          <w:ilvl w:val="0"/>
          <w:numId w:val="21"/>
        </w:numPr>
        <w:spacing w:after="33" w:line="240" w:lineRule="auto"/>
        <w:ind w:right="62" w:hanging="360"/>
        <w:rPr>
          <w:rFonts w:ascii="Arial" w:hAnsi="Arial" w:cs="Arial"/>
        </w:rPr>
      </w:pPr>
      <w:r w:rsidRPr="0021448D">
        <w:rPr>
          <w:rFonts w:ascii="Arial" w:hAnsi="Arial" w:cs="Arial"/>
        </w:rPr>
        <w:t xml:space="preserve">To support the CEO to work effectively with the board of trustees to review and develop organisational strategy </w:t>
      </w:r>
      <w:r w:rsidR="00B139A2" w:rsidRPr="0021448D">
        <w:rPr>
          <w:rFonts w:ascii="Arial" w:hAnsi="Arial" w:cs="Arial"/>
        </w:rPr>
        <w:t xml:space="preserve">and </w:t>
      </w:r>
      <w:r w:rsidR="00717B5A" w:rsidRPr="0021448D">
        <w:rPr>
          <w:rFonts w:ascii="Arial" w:hAnsi="Arial" w:cs="Arial"/>
        </w:rPr>
        <w:t>to effectively fulfil their governance responsibilities</w:t>
      </w:r>
    </w:p>
    <w:p w14:paraId="03247464" w14:textId="77777777" w:rsidR="00717B5A" w:rsidRPr="0021448D" w:rsidRDefault="00717B5A" w:rsidP="0021448D">
      <w:pPr>
        <w:numPr>
          <w:ilvl w:val="0"/>
          <w:numId w:val="21"/>
        </w:numPr>
        <w:spacing w:after="33" w:line="240" w:lineRule="auto"/>
        <w:ind w:right="62" w:hanging="360"/>
        <w:rPr>
          <w:rFonts w:ascii="Arial" w:hAnsi="Arial" w:cs="Arial"/>
        </w:rPr>
      </w:pPr>
      <w:r w:rsidRPr="0021448D">
        <w:rPr>
          <w:rFonts w:ascii="Arial" w:hAnsi="Arial" w:cs="Arial"/>
        </w:rPr>
        <w:t xml:space="preserve">To work with other members of the SMT to develop </w:t>
      </w:r>
      <w:r w:rsidR="00FE60BD" w:rsidRPr="0021448D">
        <w:rPr>
          <w:rFonts w:ascii="Arial" w:hAnsi="Arial" w:cs="Arial"/>
        </w:rPr>
        <w:t xml:space="preserve">and deliver </w:t>
      </w:r>
      <w:r w:rsidRPr="0021448D">
        <w:rPr>
          <w:rFonts w:ascii="Arial" w:hAnsi="Arial" w:cs="Arial"/>
        </w:rPr>
        <w:t>effective business plans</w:t>
      </w:r>
      <w:r w:rsidR="00FE60BD" w:rsidRPr="0021448D">
        <w:rPr>
          <w:rFonts w:ascii="Arial" w:hAnsi="Arial" w:cs="Arial"/>
        </w:rPr>
        <w:t xml:space="preserve"> together with </w:t>
      </w:r>
      <w:r w:rsidRPr="0021448D">
        <w:rPr>
          <w:rFonts w:ascii="Arial" w:hAnsi="Arial" w:cs="Arial"/>
        </w:rPr>
        <w:t xml:space="preserve">policies and procedures </w:t>
      </w:r>
      <w:r w:rsidR="00FE60BD" w:rsidRPr="0021448D">
        <w:rPr>
          <w:rFonts w:ascii="Arial" w:hAnsi="Arial" w:cs="Arial"/>
        </w:rPr>
        <w:t xml:space="preserve">that are compliant and fairly and consistently applied so that all service users, staff and volunteers are supported effectively.  </w:t>
      </w:r>
    </w:p>
    <w:p w14:paraId="2891D36F" w14:textId="77777777" w:rsidR="002E00DF" w:rsidRPr="0021448D" w:rsidRDefault="002E00DF" w:rsidP="0021448D">
      <w:pPr>
        <w:numPr>
          <w:ilvl w:val="0"/>
          <w:numId w:val="21"/>
        </w:numPr>
        <w:spacing w:after="33" w:line="240" w:lineRule="auto"/>
        <w:ind w:right="62" w:hanging="360"/>
        <w:rPr>
          <w:rFonts w:ascii="Arial" w:hAnsi="Arial" w:cs="Arial"/>
        </w:rPr>
      </w:pPr>
      <w:r w:rsidRPr="0021448D">
        <w:rPr>
          <w:rFonts w:ascii="Arial" w:eastAsia="Calibri" w:hAnsi="Arial" w:cs="Arial"/>
          <w:color w:val="000000"/>
          <w:lang w:eastAsia="en-GB"/>
        </w:rPr>
        <w:t xml:space="preserve">To ensure the voice of young people and service users influence all aspects of the organisation and its work </w:t>
      </w:r>
    </w:p>
    <w:p w14:paraId="7D6903A6" w14:textId="77777777" w:rsidR="00AC13D5" w:rsidRPr="0021448D" w:rsidRDefault="00D36534" w:rsidP="0021448D">
      <w:pPr>
        <w:numPr>
          <w:ilvl w:val="0"/>
          <w:numId w:val="21"/>
        </w:numPr>
        <w:spacing w:after="33" w:line="240" w:lineRule="auto"/>
        <w:ind w:right="62" w:hanging="360"/>
        <w:rPr>
          <w:rFonts w:ascii="Arial" w:hAnsi="Arial" w:cs="Arial"/>
        </w:rPr>
      </w:pPr>
      <w:r>
        <w:rPr>
          <w:rFonts w:ascii="Tahoma" w:eastAsia="Tahoma" w:hAnsi="Tahoma" w:cs="Tahoma"/>
          <w:color w:val="000000"/>
          <w:lang w:eastAsia="en-GB"/>
        </w:rPr>
        <w:t xml:space="preserve">To implement and maintain effective programme management across the </w:t>
      </w:r>
      <w:r w:rsidR="00625EC2">
        <w:rPr>
          <w:rFonts w:ascii="Tahoma" w:eastAsia="Tahoma" w:hAnsi="Tahoma" w:cs="Tahoma"/>
          <w:color w:val="000000"/>
          <w:lang w:eastAsia="en-GB"/>
        </w:rPr>
        <w:t xml:space="preserve">Business </w:t>
      </w:r>
      <w:r>
        <w:rPr>
          <w:rFonts w:ascii="Tahoma" w:eastAsia="Tahoma" w:hAnsi="Tahoma" w:cs="Tahoma"/>
          <w:color w:val="000000"/>
          <w:lang w:eastAsia="en-GB"/>
        </w:rPr>
        <w:t xml:space="preserve">Development Department to ensure that all work is delivered consistently, evidencing </w:t>
      </w:r>
      <w:r w:rsidR="00625EC2">
        <w:rPr>
          <w:rFonts w:ascii="Tahoma" w:eastAsia="Tahoma" w:hAnsi="Tahoma" w:cs="Tahoma"/>
          <w:color w:val="000000"/>
          <w:lang w:eastAsia="en-GB"/>
        </w:rPr>
        <w:t>effectiveness</w:t>
      </w:r>
      <w:r>
        <w:rPr>
          <w:rFonts w:ascii="Tahoma" w:eastAsia="Tahoma" w:hAnsi="Tahoma" w:cs="Tahoma"/>
          <w:color w:val="000000"/>
          <w:lang w:eastAsia="en-GB"/>
        </w:rPr>
        <w:t xml:space="preserve"> and capturing learning to continuously improve quality</w:t>
      </w:r>
    </w:p>
    <w:p w14:paraId="40BE034F" w14:textId="77777777" w:rsidR="00943F46" w:rsidRPr="0021448D" w:rsidRDefault="00943F46" w:rsidP="0021448D">
      <w:pPr>
        <w:numPr>
          <w:ilvl w:val="0"/>
          <w:numId w:val="21"/>
        </w:numPr>
        <w:spacing w:after="33" w:line="240" w:lineRule="auto"/>
        <w:ind w:right="62" w:hanging="360"/>
        <w:rPr>
          <w:rFonts w:ascii="Arial" w:hAnsi="Arial" w:cs="Arial"/>
        </w:rPr>
      </w:pPr>
      <w:r w:rsidRPr="0021448D">
        <w:rPr>
          <w:rFonts w:ascii="Arial" w:hAnsi="Arial" w:cs="Arial"/>
        </w:rPr>
        <w:t xml:space="preserve">To </w:t>
      </w:r>
      <w:r w:rsidR="00625EC2">
        <w:rPr>
          <w:rFonts w:ascii="Arial" w:hAnsi="Arial" w:cs="Arial"/>
        </w:rPr>
        <w:t xml:space="preserve">support the Service Delivery team to </w:t>
      </w:r>
      <w:r w:rsidRPr="0021448D">
        <w:rPr>
          <w:rFonts w:ascii="Arial" w:hAnsi="Arial" w:cs="Arial"/>
        </w:rPr>
        <w:t xml:space="preserve">effectively evidence the impact of Nightsafe </w:t>
      </w:r>
      <w:r w:rsidR="00717B5A" w:rsidRPr="0021448D">
        <w:rPr>
          <w:rFonts w:ascii="Arial" w:hAnsi="Arial" w:cs="Arial"/>
        </w:rPr>
        <w:t xml:space="preserve">services and projects, </w:t>
      </w:r>
      <w:r w:rsidRPr="0021448D">
        <w:rPr>
          <w:rFonts w:ascii="Arial" w:hAnsi="Arial" w:cs="Arial"/>
        </w:rPr>
        <w:t xml:space="preserve">capture </w:t>
      </w:r>
      <w:r w:rsidR="00717B5A" w:rsidRPr="0021448D">
        <w:rPr>
          <w:rFonts w:ascii="Arial" w:hAnsi="Arial" w:cs="Arial"/>
        </w:rPr>
        <w:t>learning and drive forward continuous improvement and inform business planning</w:t>
      </w:r>
    </w:p>
    <w:p w14:paraId="5491C3A4" w14:textId="77777777" w:rsidR="00FE60BD" w:rsidRPr="0021448D" w:rsidRDefault="00AB4E14" w:rsidP="0021448D">
      <w:pPr>
        <w:numPr>
          <w:ilvl w:val="0"/>
          <w:numId w:val="21"/>
        </w:numPr>
        <w:spacing w:after="33" w:line="240" w:lineRule="auto"/>
        <w:ind w:right="62" w:hanging="360"/>
        <w:rPr>
          <w:rFonts w:ascii="Arial" w:hAnsi="Arial" w:cs="Arial"/>
        </w:rPr>
      </w:pPr>
      <w:r w:rsidRPr="0021448D">
        <w:rPr>
          <w:rFonts w:ascii="Arial" w:hAnsi="Arial" w:cs="Arial"/>
        </w:rPr>
        <w:t xml:space="preserve">To effectively identify, manage and mitigate risks related to </w:t>
      </w:r>
      <w:r w:rsidR="00D36534">
        <w:rPr>
          <w:rFonts w:ascii="Arial" w:hAnsi="Arial" w:cs="Arial"/>
        </w:rPr>
        <w:t>business development</w:t>
      </w:r>
      <w:r w:rsidR="00717B5A" w:rsidRPr="0021448D">
        <w:rPr>
          <w:rFonts w:ascii="Arial" w:hAnsi="Arial" w:cs="Arial"/>
        </w:rPr>
        <w:t xml:space="preserve"> department.</w:t>
      </w:r>
    </w:p>
    <w:p w14:paraId="770B5187" w14:textId="77777777" w:rsidR="00B139A2" w:rsidRPr="0021448D" w:rsidRDefault="00B139A2" w:rsidP="0021448D">
      <w:pPr>
        <w:numPr>
          <w:ilvl w:val="0"/>
          <w:numId w:val="21"/>
        </w:numPr>
        <w:spacing w:after="33" w:line="240" w:lineRule="auto"/>
        <w:ind w:right="62" w:hanging="360"/>
        <w:rPr>
          <w:rFonts w:ascii="Arial" w:hAnsi="Arial" w:cs="Arial"/>
        </w:rPr>
      </w:pPr>
      <w:r w:rsidRPr="0021448D">
        <w:rPr>
          <w:rFonts w:ascii="Arial" w:hAnsi="Arial" w:cs="Arial"/>
        </w:rPr>
        <w:t xml:space="preserve">To take a thematic leadership responsibility for </w:t>
      </w:r>
      <w:r w:rsidR="00D36534">
        <w:rPr>
          <w:rFonts w:ascii="Arial" w:hAnsi="Arial" w:cs="Arial"/>
        </w:rPr>
        <w:t>marketing and communication</w:t>
      </w:r>
      <w:r w:rsidRPr="0021448D">
        <w:rPr>
          <w:rFonts w:ascii="Arial" w:hAnsi="Arial" w:cs="Arial"/>
        </w:rPr>
        <w:t xml:space="preserve"> across the organisation including ensuring effective </w:t>
      </w:r>
      <w:r w:rsidR="00D36534">
        <w:rPr>
          <w:rFonts w:ascii="Arial" w:hAnsi="Arial" w:cs="Arial"/>
        </w:rPr>
        <w:t xml:space="preserve">strategies, plans, </w:t>
      </w:r>
      <w:r w:rsidRPr="0021448D">
        <w:rPr>
          <w:rFonts w:ascii="Arial" w:hAnsi="Arial" w:cs="Arial"/>
        </w:rPr>
        <w:t>policies and procedures are in place and implemented consistently</w:t>
      </w:r>
    </w:p>
    <w:p w14:paraId="084397EA" w14:textId="77777777" w:rsidR="00AC13D5" w:rsidRPr="0021448D" w:rsidRDefault="00AC13D5" w:rsidP="0021448D">
      <w:pPr>
        <w:numPr>
          <w:ilvl w:val="0"/>
          <w:numId w:val="21"/>
        </w:numPr>
        <w:spacing w:after="33" w:line="240" w:lineRule="auto"/>
        <w:ind w:right="62" w:hanging="360"/>
        <w:rPr>
          <w:rFonts w:ascii="Arial" w:hAnsi="Arial" w:cs="Arial"/>
        </w:rPr>
      </w:pPr>
      <w:r w:rsidRPr="0021448D">
        <w:rPr>
          <w:rFonts w:ascii="Arial" w:hAnsi="Arial" w:cs="Arial"/>
        </w:rPr>
        <w:t>To promote and contribute towards the development of a positive workplace environment and organisational culture</w:t>
      </w:r>
    </w:p>
    <w:p w14:paraId="2427A6D4" w14:textId="77777777" w:rsidR="00AB4E14" w:rsidRPr="0021448D" w:rsidRDefault="00AB4E14" w:rsidP="0021448D">
      <w:pPr>
        <w:numPr>
          <w:ilvl w:val="0"/>
          <w:numId w:val="21"/>
        </w:numPr>
        <w:spacing w:after="33" w:line="240" w:lineRule="auto"/>
        <w:ind w:right="62" w:hanging="360"/>
        <w:rPr>
          <w:rFonts w:ascii="Arial" w:hAnsi="Arial" w:cs="Arial"/>
        </w:rPr>
      </w:pPr>
      <w:r w:rsidRPr="0021448D">
        <w:rPr>
          <w:rFonts w:ascii="Arial" w:hAnsi="Arial" w:cs="Arial"/>
        </w:rPr>
        <w:t xml:space="preserve">To take a leadership role across </w:t>
      </w:r>
      <w:r w:rsidR="00717B5A" w:rsidRPr="0021448D">
        <w:rPr>
          <w:rFonts w:ascii="Arial" w:hAnsi="Arial" w:cs="Arial"/>
        </w:rPr>
        <w:t xml:space="preserve">Nightsafe </w:t>
      </w:r>
      <w:r w:rsidRPr="0021448D">
        <w:rPr>
          <w:rFonts w:ascii="Arial" w:hAnsi="Arial" w:cs="Arial"/>
        </w:rPr>
        <w:t xml:space="preserve">as a member of the SMT and to undertake such tasks as deemed necessary to support the CEO and SMT colleagues. </w:t>
      </w:r>
    </w:p>
    <w:p w14:paraId="2037DD0C" w14:textId="77777777" w:rsidR="00B139A2" w:rsidRPr="0021448D" w:rsidRDefault="00B139A2" w:rsidP="0021448D">
      <w:pPr>
        <w:spacing w:after="33" w:line="240" w:lineRule="auto"/>
        <w:ind w:right="62"/>
        <w:rPr>
          <w:rFonts w:ascii="Arial" w:hAnsi="Arial" w:cs="Arial"/>
        </w:rPr>
      </w:pPr>
    </w:p>
    <w:p w14:paraId="1A27DA85" w14:textId="77777777" w:rsidR="00B139A2" w:rsidRPr="0021448D" w:rsidRDefault="00D36534" w:rsidP="0021448D">
      <w:pPr>
        <w:spacing w:after="33" w:line="240" w:lineRule="auto"/>
        <w:ind w:right="62"/>
        <w:rPr>
          <w:rFonts w:ascii="Arial" w:hAnsi="Arial" w:cs="Arial"/>
          <w:b/>
          <w:bCs/>
          <w:color w:val="1F4E79" w:themeColor="accent1" w:themeShade="80"/>
        </w:rPr>
      </w:pPr>
      <w:r>
        <w:rPr>
          <w:rFonts w:ascii="Arial" w:hAnsi="Arial" w:cs="Arial"/>
          <w:b/>
          <w:bCs/>
          <w:color w:val="1F4E79" w:themeColor="accent1" w:themeShade="80"/>
        </w:rPr>
        <w:t>Business Development</w:t>
      </w:r>
    </w:p>
    <w:p w14:paraId="05F6ECE6" w14:textId="683C75B9" w:rsidR="00003EFB" w:rsidRDefault="00003EFB" w:rsidP="00003EFB">
      <w:pPr>
        <w:numPr>
          <w:ilvl w:val="0"/>
          <w:numId w:val="31"/>
        </w:numPr>
        <w:spacing w:after="4" w:line="268" w:lineRule="auto"/>
        <w:ind w:right="29" w:hanging="360"/>
        <w:rPr>
          <w:rFonts w:ascii="Tahoma" w:eastAsia="Tahoma" w:hAnsi="Tahoma" w:cs="Tahoma"/>
          <w:color w:val="000000"/>
          <w:lang w:eastAsia="en-GB"/>
        </w:rPr>
      </w:pPr>
      <w:r>
        <w:rPr>
          <w:rFonts w:ascii="Tahoma" w:eastAsia="Tahoma" w:hAnsi="Tahoma" w:cs="Tahoma"/>
          <w:color w:val="000000"/>
          <w:lang w:eastAsia="en-GB"/>
        </w:rPr>
        <w:t xml:space="preserve">To work with the CEO to develop an effective business development strategy that will grow and diversify income streams to enable the </w:t>
      </w:r>
      <w:r w:rsidR="00625EC2">
        <w:rPr>
          <w:rFonts w:ascii="Tahoma" w:eastAsia="Tahoma" w:hAnsi="Tahoma" w:cs="Tahoma"/>
          <w:color w:val="000000"/>
          <w:lang w:eastAsia="en-GB"/>
        </w:rPr>
        <w:t xml:space="preserve">sustained </w:t>
      </w:r>
      <w:r>
        <w:rPr>
          <w:rFonts w:ascii="Tahoma" w:eastAsia="Tahoma" w:hAnsi="Tahoma" w:cs="Tahoma"/>
          <w:color w:val="000000"/>
          <w:lang w:eastAsia="en-GB"/>
        </w:rPr>
        <w:t xml:space="preserve">delivery of Nightsafe’s vision and mission. </w:t>
      </w:r>
    </w:p>
    <w:p w14:paraId="727D2EF1" w14:textId="031479A6" w:rsidR="00B00870" w:rsidRDefault="00B00870" w:rsidP="00003EFB">
      <w:pPr>
        <w:numPr>
          <w:ilvl w:val="0"/>
          <w:numId w:val="31"/>
        </w:numPr>
        <w:spacing w:after="4" w:line="268" w:lineRule="auto"/>
        <w:ind w:right="29" w:hanging="360"/>
        <w:rPr>
          <w:rFonts w:ascii="Tahoma" w:eastAsia="Tahoma" w:hAnsi="Tahoma" w:cs="Tahoma"/>
          <w:color w:val="000000"/>
          <w:lang w:eastAsia="en-GB"/>
        </w:rPr>
      </w:pPr>
      <w:r>
        <w:rPr>
          <w:rFonts w:ascii="Tahoma" w:eastAsia="Tahoma" w:hAnsi="Tahoma" w:cs="Tahoma"/>
          <w:color w:val="000000"/>
          <w:lang w:eastAsia="en-GB"/>
        </w:rPr>
        <w:t>To ensure income and business development targets are achieved within agreed timescales.</w:t>
      </w:r>
    </w:p>
    <w:p w14:paraId="6CEAD917" w14:textId="77777777" w:rsidR="00003EFB" w:rsidRPr="00003EFB" w:rsidRDefault="00B139A2" w:rsidP="00003EFB">
      <w:pPr>
        <w:numPr>
          <w:ilvl w:val="0"/>
          <w:numId w:val="23"/>
        </w:numPr>
        <w:spacing w:after="33" w:line="240" w:lineRule="auto"/>
        <w:ind w:right="62" w:hanging="360"/>
        <w:rPr>
          <w:rFonts w:ascii="Arial" w:hAnsi="Arial" w:cs="Arial"/>
        </w:rPr>
      </w:pPr>
      <w:r w:rsidRPr="0021448D">
        <w:rPr>
          <w:rFonts w:ascii="Arial" w:hAnsi="Arial" w:cs="Arial"/>
        </w:rPr>
        <w:t xml:space="preserve">To manage and </w:t>
      </w:r>
      <w:r w:rsidR="007A4BEC">
        <w:rPr>
          <w:rFonts w:ascii="Arial" w:hAnsi="Arial" w:cs="Arial"/>
        </w:rPr>
        <w:t>implement</w:t>
      </w:r>
      <w:r w:rsidRPr="0021448D">
        <w:rPr>
          <w:rFonts w:ascii="Arial" w:hAnsi="Arial" w:cs="Arial"/>
        </w:rPr>
        <w:t xml:space="preserve"> Nightsafe</w:t>
      </w:r>
      <w:r w:rsidR="002702C7" w:rsidRPr="0021448D">
        <w:rPr>
          <w:rFonts w:ascii="Arial" w:hAnsi="Arial" w:cs="Arial"/>
        </w:rPr>
        <w:t>’s</w:t>
      </w:r>
      <w:r w:rsidR="007A4BEC">
        <w:rPr>
          <w:rFonts w:ascii="Arial" w:hAnsi="Arial" w:cs="Arial"/>
        </w:rPr>
        <w:t xml:space="preserve"> </w:t>
      </w:r>
      <w:r w:rsidR="00003EFB">
        <w:rPr>
          <w:rFonts w:ascii="Arial" w:hAnsi="Arial" w:cs="Arial"/>
        </w:rPr>
        <w:t xml:space="preserve">business development </w:t>
      </w:r>
      <w:r w:rsidR="00D36534">
        <w:rPr>
          <w:rFonts w:ascii="Arial" w:hAnsi="Arial" w:cs="Arial"/>
        </w:rPr>
        <w:t xml:space="preserve">strategy, </w:t>
      </w:r>
      <w:r w:rsidR="00003EFB">
        <w:rPr>
          <w:rFonts w:ascii="Arial" w:hAnsi="Arial" w:cs="Arial"/>
        </w:rPr>
        <w:t xml:space="preserve">and income generation </w:t>
      </w:r>
      <w:r w:rsidR="00D36534">
        <w:rPr>
          <w:rFonts w:ascii="Arial" w:hAnsi="Arial" w:cs="Arial"/>
        </w:rPr>
        <w:t xml:space="preserve">plans and activities </w:t>
      </w:r>
      <w:r w:rsidRPr="0021448D">
        <w:rPr>
          <w:rFonts w:ascii="Arial" w:hAnsi="Arial" w:cs="Arial"/>
        </w:rPr>
        <w:t xml:space="preserve">ensuring that they are in line with </w:t>
      </w:r>
      <w:r w:rsidR="006B66A8" w:rsidRPr="0021448D">
        <w:rPr>
          <w:rFonts w:ascii="Arial" w:hAnsi="Arial" w:cs="Arial"/>
        </w:rPr>
        <w:t xml:space="preserve">the </w:t>
      </w:r>
      <w:r w:rsidR="00D36534">
        <w:rPr>
          <w:rFonts w:ascii="Arial" w:hAnsi="Arial" w:cs="Arial"/>
        </w:rPr>
        <w:t xml:space="preserve">organisational </w:t>
      </w:r>
      <w:r w:rsidR="006B66A8" w:rsidRPr="0021448D">
        <w:rPr>
          <w:rFonts w:ascii="Arial" w:hAnsi="Arial" w:cs="Arial"/>
        </w:rPr>
        <w:t>strategy</w:t>
      </w:r>
      <w:r w:rsidR="00003EFB">
        <w:rPr>
          <w:rFonts w:ascii="Arial" w:hAnsi="Arial" w:cs="Arial"/>
        </w:rPr>
        <w:t xml:space="preserve"> </w:t>
      </w:r>
      <w:r w:rsidR="006B66A8" w:rsidRPr="0021448D">
        <w:rPr>
          <w:rFonts w:ascii="Arial" w:hAnsi="Arial" w:cs="Arial"/>
        </w:rPr>
        <w:t>and contribute to the organisation’s overall vision, mission and objectives</w:t>
      </w:r>
    </w:p>
    <w:p w14:paraId="089747A3" w14:textId="77777777" w:rsidR="00151C6F" w:rsidRDefault="00151C6F" w:rsidP="00151C6F">
      <w:pPr>
        <w:pStyle w:val="ListParagraph"/>
        <w:numPr>
          <w:ilvl w:val="0"/>
          <w:numId w:val="23"/>
        </w:numPr>
        <w:spacing w:after="33" w:line="240" w:lineRule="auto"/>
        <w:ind w:right="62" w:hanging="360"/>
        <w:rPr>
          <w:rFonts w:ascii="Arial" w:hAnsi="Arial" w:cs="Arial"/>
        </w:rPr>
      </w:pPr>
      <w:r w:rsidRPr="0021448D">
        <w:rPr>
          <w:rFonts w:ascii="Arial" w:hAnsi="Arial" w:cs="Arial"/>
        </w:rPr>
        <w:t>To actively seek out opportunities for growth and business development</w:t>
      </w:r>
    </w:p>
    <w:p w14:paraId="2EA3EA7E" w14:textId="77777777" w:rsidR="00151C6F" w:rsidRPr="0021448D" w:rsidRDefault="00151C6F" w:rsidP="00151C6F">
      <w:pPr>
        <w:pStyle w:val="ListParagraph"/>
        <w:numPr>
          <w:ilvl w:val="0"/>
          <w:numId w:val="23"/>
        </w:numPr>
        <w:spacing w:after="33" w:line="240" w:lineRule="auto"/>
        <w:ind w:right="62" w:hanging="360"/>
        <w:rPr>
          <w:rFonts w:ascii="Arial" w:hAnsi="Arial" w:cs="Arial"/>
        </w:rPr>
      </w:pPr>
      <w:r>
        <w:rPr>
          <w:rFonts w:ascii="Arial" w:hAnsi="Arial" w:cs="Arial"/>
        </w:rPr>
        <w:t>To work with other members of SMT to i</w:t>
      </w:r>
      <w:r w:rsidRPr="0021448D">
        <w:rPr>
          <w:rFonts w:ascii="Arial" w:hAnsi="Arial" w:cs="Arial"/>
        </w:rPr>
        <w:t>dentify gaps in services and research opportunities for new services that are aligned with the Nightsafe strategy</w:t>
      </w:r>
    </w:p>
    <w:p w14:paraId="6167B90A" w14:textId="77777777" w:rsidR="00151C6F" w:rsidRDefault="00151C6F" w:rsidP="00151C6F">
      <w:pPr>
        <w:pStyle w:val="ListParagraph"/>
        <w:numPr>
          <w:ilvl w:val="0"/>
          <w:numId w:val="23"/>
        </w:numPr>
        <w:spacing w:after="33" w:line="240" w:lineRule="auto"/>
        <w:ind w:right="62" w:hanging="360"/>
        <w:rPr>
          <w:rFonts w:ascii="Arial" w:hAnsi="Arial" w:cs="Arial"/>
        </w:rPr>
      </w:pPr>
      <w:r>
        <w:rPr>
          <w:rFonts w:ascii="Arial" w:hAnsi="Arial" w:cs="Arial"/>
        </w:rPr>
        <w:t>To lead on the</w:t>
      </w:r>
      <w:r w:rsidRPr="0021448D">
        <w:rPr>
          <w:rFonts w:ascii="Arial" w:hAnsi="Arial" w:cs="Arial"/>
        </w:rPr>
        <w:t xml:space="preserve"> develop</w:t>
      </w:r>
      <w:r>
        <w:rPr>
          <w:rFonts w:ascii="Arial" w:hAnsi="Arial" w:cs="Arial"/>
        </w:rPr>
        <w:t>ment of</w:t>
      </w:r>
      <w:r w:rsidRPr="0021448D">
        <w:rPr>
          <w:rFonts w:ascii="Arial" w:hAnsi="Arial" w:cs="Arial"/>
        </w:rPr>
        <w:t xml:space="preserve"> associated business cases and funding applications, bids and tender documentation</w:t>
      </w:r>
      <w:r w:rsidRPr="00151C6F">
        <w:rPr>
          <w:rFonts w:ascii="Arial" w:hAnsi="Arial" w:cs="Arial"/>
        </w:rPr>
        <w:t xml:space="preserve"> </w:t>
      </w:r>
      <w:r>
        <w:rPr>
          <w:rFonts w:ascii="Arial" w:hAnsi="Arial" w:cs="Arial"/>
        </w:rPr>
        <w:t>w</w:t>
      </w:r>
      <w:r w:rsidRPr="0021448D">
        <w:rPr>
          <w:rFonts w:ascii="Arial" w:hAnsi="Arial" w:cs="Arial"/>
        </w:rPr>
        <w:t>ork</w:t>
      </w:r>
      <w:r>
        <w:rPr>
          <w:rFonts w:ascii="Arial" w:hAnsi="Arial" w:cs="Arial"/>
        </w:rPr>
        <w:t>ing</w:t>
      </w:r>
      <w:r w:rsidRPr="0021448D">
        <w:rPr>
          <w:rFonts w:ascii="Arial" w:hAnsi="Arial" w:cs="Arial"/>
        </w:rPr>
        <w:t xml:space="preserve"> with the CEO and other members of the SMT</w:t>
      </w:r>
    </w:p>
    <w:p w14:paraId="6332A998" w14:textId="77777777" w:rsidR="008F4DFF" w:rsidRDefault="008F4DFF" w:rsidP="00151C6F">
      <w:pPr>
        <w:pStyle w:val="ListParagraph"/>
        <w:numPr>
          <w:ilvl w:val="0"/>
          <w:numId w:val="23"/>
        </w:numPr>
        <w:spacing w:after="33" w:line="240" w:lineRule="auto"/>
        <w:ind w:right="62" w:hanging="360"/>
        <w:rPr>
          <w:rFonts w:ascii="Arial" w:hAnsi="Arial" w:cs="Arial"/>
        </w:rPr>
      </w:pPr>
      <w:r>
        <w:rPr>
          <w:rFonts w:ascii="Arial" w:hAnsi="Arial" w:cs="Arial"/>
        </w:rPr>
        <w:t xml:space="preserve">To lead on the design, planning and implementation of community fundraising activities as well as securing sponsorship and donations in line with targets set </w:t>
      </w:r>
    </w:p>
    <w:p w14:paraId="29A11AD1" w14:textId="77777777" w:rsidR="00B123CE" w:rsidRDefault="00B123CE" w:rsidP="00151C6F">
      <w:pPr>
        <w:pStyle w:val="ListParagraph"/>
        <w:numPr>
          <w:ilvl w:val="0"/>
          <w:numId w:val="23"/>
        </w:numPr>
        <w:spacing w:after="33" w:line="240" w:lineRule="auto"/>
        <w:ind w:right="62" w:hanging="360"/>
        <w:rPr>
          <w:rFonts w:ascii="Arial" w:hAnsi="Arial" w:cs="Arial"/>
        </w:rPr>
      </w:pPr>
      <w:r>
        <w:rPr>
          <w:rFonts w:ascii="Arial" w:hAnsi="Arial" w:cs="Arial"/>
        </w:rPr>
        <w:t>To lead on the design, development and delivery of traded services to generate unrestricted income</w:t>
      </w:r>
    </w:p>
    <w:p w14:paraId="248E7B4D" w14:textId="77777777" w:rsidR="006B66A8" w:rsidRPr="0021448D" w:rsidRDefault="006B66A8" w:rsidP="0021448D">
      <w:pPr>
        <w:numPr>
          <w:ilvl w:val="0"/>
          <w:numId w:val="23"/>
        </w:numPr>
        <w:spacing w:after="33" w:line="240" w:lineRule="auto"/>
        <w:ind w:right="62" w:hanging="360"/>
        <w:rPr>
          <w:rFonts w:ascii="Arial" w:hAnsi="Arial" w:cs="Arial"/>
        </w:rPr>
      </w:pPr>
      <w:r w:rsidRPr="0021448D">
        <w:rPr>
          <w:rFonts w:ascii="Arial" w:hAnsi="Arial" w:cs="Arial"/>
        </w:rPr>
        <w:t xml:space="preserve">To lead on the development and implementation of </w:t>
      </w:r>
      <w:r w:rsidR="007A4BEC">
        <w:rPr>
          <w:rFonts w:ascii="Arial" w:hAnsi="Arial" w:cs="Arial"/>
        </w:rPr>
        <w:t xml:space="preserve">the </w:t>
      </w:r>
      <w:r w:rsidR="002702C7" w:rsidRPr="0021448D">
        <w:rPr>
          <w:rFonts w:ascii="Arial" w:hAnsi="Arial" w:cs="Arial"/>
        </w:rPr>
        <w:t xml:space="preserve">business </w:t>
      </w:r>
      <w:r w:rsidR="007A4BEC">
        <w:rPr>
          <w:rFonts w:ascii="Arial" w:hAnsi="Arial" w:cs="Arial"/>
        </w:rPr>
        <w:t xml:space="preserve">development department’s business </w:t>
      </w:r>
      <w:r w:rsidR="002702C7" w:rsidRPr="0021448D">
        <w:rPr>
          <w:rFonts w:ascii="Arial" w:hAnsi="Arial" w:cs="Arial"/>
        </w:rPr>
        <w:t>plans</w:t>
      </w:r>
      <w:r w:rsidR="007A4BEC">
        <w:rPr>
          <w:rFonts w:ascii="Arial" w:hAnsi="Arial" w:cs="Arial"/>
        </w:rPr>
        <w:t xml:space="preserve"> </w:t>
      </w:r>
      <w:r w:rsidRPr="0021448D">
        <w:rPr>
          <w:rFonts w:ascii="Arial" w:hAnsi="Arial" w:cs="Arial"/>
        </w:rPr>
        <w:t>engaging with staff, volunteers and service users as required</w:t>
      </w:r>
    </w:p>
    <w:p w14:paraId="091CF55E" w14:textId="6777D98A" w:rsidR="002702C7" w:rsidRPr="0021448D" w:rsidRDefault="002702C7" w:rsidP="0021448D">
      <w:pPr>
        <w:numPr>
          <w:ilvl w:val="0"/>
          <w:numId w:val="23"/>
        </w:numPr>
        <w:spacing w:after="33" w:line="240" w:lineRule="auto"/>
        <w:ind w:right="62" w:hanging="360"/>
        <w:rPr>
          <w:rFonts w:ascii="Arial" w:hAnsi="Arial" w:cs="Arial"/>
        </w:rPr>
      </w:pPr>
      <w:r w:rsidRPr="0021448D">
        <w:rPr>
          <w:rFonts w:ascii="Arial" w:hAnsi="Arial" w:cs="Arial"/>
        </w:rPr>
        <w:t xml:space="preserve">To ensure all </w:t>
      </w:r>
      <w:r w:rsidR="007A4BEC">
        <w:rPr>
          <w:rFonts w:ascii="Arial" w:hAnsi="Arial" w:cs="Arial"/>
        </w:rPr>
        <w:t xml:space="preserve">services and projects are designed and developed </w:t>
      </w:r>
      <w:r w:rsidRPr="0021448D">
        <w:rPr>
          <w:rFonts w:ascii="Arial" w:hAnsi="Arial" w:cs="Arial"/>
        </w:rPr>
        <w:t xml:space="preserve">in line with any </w:t>
      </w:r>
      <w:r w:rsidR="00537DD7" w:rsidRPr="0021448D">
        <w:rPr>
          <w:rFonts w:ascii="Arial" w:hAnsi="Arial" w:cs="Arial"/>
        </w:rPr>
        <w:t xml:space="preserve">statutory, </w:t>
      </w:r>
      <w:r w:rsidRPr="0021448D">
        <w:rPr>
          <w:rFonts w:ascii="Arial" w:hAnsi="Arial" w:cs="Arial"/>
        </w:rPr>
        <w:t>funding or contractual requirements</w:t>
      </w:r>
      <w:r w:rsidR="0000664D">
        <w:rPr>
          <w:rFonts w:ascii="Arial" w:hAnsi="Arial" w:cs="Arial"/>
        </w:rPr>
        <w:t xml:space="preserve"> </w:t>
      </w:r>
      <w:r w:rsidR="002418A1">
        <w:rPr>
          <w:rFonts w:ascii="Arial" w:hAnsi="Arial" w:cs="Arial"/>
        </w:rPr>
        <w:t>(working with the Service Delivery Manager)</w:t>
      </w:r>
    </w:p>
    <w:p w14:paraId="36FDDA0F" w14:textId="1DCBC691" w:rsidR="00F26C3E" w:rsidRPr="0021448D" w:rsidRDefault="006B66A8" w:rsidP="0021448D">
      <w:pPr>
        <w:numPr>
          <w:ilvl w:val="0"/>
          <w:numId w:val="23"/>
        </w:numPr>
        <w:spacing w:after="33" w:line="240" w:lineRule="auto"/>
        <w:ind w:right="62" w:hanging="360"/>
        <w:rPr>
          <w:rFonts w:ascii="Arial" w:hAnsi="Arial" w:cs="Arial"/>
        </w:rPr>
      </w:pPr>
      <w:r w:rsidRPr="0021448D">
        <w:rPr>
          <w:rFonts w:ascii="Arial" w:hAnsi="Arial" w:cs="Arial"/>
        </w:rPr>
        <w:lastRenderedPageBreak/>
        <w:t xml:space="preserve">To </w:t>
      </w:r>
      <w:r w:rsidR="007A4BEC">
        <w:rPr>
          <w:rFonts w:ascii="Arial" w:hAnsi="Arial" w:cs="Arial"/>
        </w:rPr>
        <w:t xml:space="preserve">support the </w:t>
      </w:r>
      <w:r w:rsidR="00F26C3E" w:rsidRPr="0021448D">
        <w:rPr>
          <w:rFonts w:ascii="Arial" w:hAnsi="Arial" w:cs="Arial"/>
        </w:rPr>
        <w:t>develop</w:t>
      </w:r>
      <w:r w:rsidR="007A4BEC">
        <w:rPr>
          <w:rFonts w:ascii="Arial" w:hAnsi="Arial" w:cs="Arial"/>
        </w:rPr>
        <w:t>ment</w:t>
      </w:r>
      <w:r w:rsidR="00F26C3E" w:rsidRPr="0021448D">
        <w:rPr>
          <w:rFonts w:ascii="Arial" w:hAnsi="Arial" w:cs="Arial"/>
        </w:rPr>
        <w:t xml:space="preserve"> and implement</w:t>
      </w:r>
      <w:r w:rsidR="007A4BEC">
        <w:rPr>
          <w:rFonts w:ascii="Arial" w:hAnsi="Arial" w:cs="Arial"/>
        </w:rPr>
        <w:t>ation of</w:t>
      </w:r>
      <w:r w:rsidR="00F26C3E" w:rsidRPr="0021448D">
        <w:rPr>
          <w:rFonts w:ascii="Arial" w:hAnsi="Arial" w:cs="Arial"/>
        </w:rPr>
        <w:t xml:space="preserve"> robust quality assurance </w:t>
      </w:r>
      <w:r w:rsidR="00582732" w:rsidRPr="0021448D">
        <w:rPr>
          <w:rFonts w:ascii="Arial" w:hAnsi="Arial" w:cs="Arial"/>
        </w:rPr>
        <w:t xml:space="preserve">and monitoring and evaluation </w:t>
      </w:r>
      <w:r w:rsidR="00F26C3E" w:rsidRPr="0021448D">
        <w:rPr>
          <w:rFonts w:ascii="Arial" w:hAnsi="Arial" w:cs="Arial"/>
        </w:rPr>
        <w:t>systems for all services</w:t>
      </w:r>
      <w:r w:rsidR="00424267">
        <w:rPr>
          <w:rFonts w:ascii="Arial" w:hAnsi="Arial" w:cs="Arial"/>
        </w:rPr>
        <w:t>, contracts</w:t>
      </w:r>
      <w:r w:rsidR="00F26C3E" w:rsidRPr="0021448D">
        <w:rPr>
          <w:rFonts w:ascii="Arial" w:hAnsi="Arial" w:cs="Arial"/>
        </w:rPr>
        <w:t xml:space="preserve"> and projects</w:t>
      </w:r>
      <w:r w:rsidR="002418A1">
        <w:rPr>
          <w:rFonts w:ascii="Arial" w:hAnsi="Arial" w:cs="Arial"/>
        </w:rPr>
        <w:t xml:space="preserve"> (working with the Service Delivery Manager)</w:t>
      </w:r>
    </w:p>
    <w:p w14:paraId="43A35328" w14:textId="77777777" w:rsidR="00582732" w:rsidRDefault="00582732" w:rsidP="0021448D">
      <w:pPr>
        <w:numPr>
          <w:ilvl w:val="0"/>
          <w:numId w:val="23"/>
        </w:numPr>
        <w:spacing w:after="33" w:line="240" w:lineRule="auto"/>
        <w:ind w:right="62" w:hanging="360"/>
        <w:rPr>
          <w:rFonts w:ascii="Arial" w:hAnsi="Arial" w:cs="Arial"/>
        </w:rPr>
      </w:pPr>
      <w:r w:rsidRPr="0021448D">
        <w:rPr>
          <w:rFonts w:ascii="Arial" w:hAnsi="Arial" w:cs="Arial"/>
        </w:rPr>
        <w:t xml:space="preserve">To </w:t>
      </w:r>
      <w:r w:rsidR="007A4BEC">
        <w:rPr>
          <w:rFonts w:ascii="Arial" w:hAnsi="Arial" w:cs="Arial"/>
        </w:rPr>
        <w:t xml:space="preserve">support </w:t>
      </w:r>
      <w:r w:rsidRPr="0021448D">
        <w:rPr>
          <w:rFonts w:ascii="Arial" w:hAnsi="Arial" w:cs="Arial"/>
        </w:rPr>
        <w:t xml:space="preserve">the production of relevant reports on </w:t>
      </w:r>
      <w:r w:rsidR="00424267">
        <w:rPr>
          <w:rFonts w:ascii="Arial" w:hAnsi="Arial" w:cs="Arial"/>
        </w:rPr>
        <w:t xml:space="preserve">organisation, </w:t>
      </w:r>
      <w:r w:rsidR="008F4DFF">
        <w:rPr>
          <w:rFonts w:ascii="Arial" w:hAnsi="Arial" w:cs="Arial"/>
        </w:rPr>
        <w:t>service</w:t>
      </w:r>
      <w:r w:rsidR="00424267">
        <w:rPr>
          <w:rFonts w:ascii="Arial" w:hAnsi="Arial" w:cs="Arial"/>
        </w:rPr>
        <w:t xml:space="preserve">, contract </w:t>
      </w:r>
      <w:r w:rsidR="008F4DFF">
        <w:rPr>
          <w:rFonts w:ascii="Arial" w:hAnsi="Arial" w:cs="Arial"/>
        </w:rPr>
        <w:t xml:space="preserve">and project </w:t>
      </w:r>
      <w:r w:rsidRPr="0021448D">
        <w:rPr>
          <w:rFonts w:ascii="Arial" w:hAnsi="Arial" w:cs="Arial"/>
        </w:rPr>
        <w:t xml:space="preserve">performance for a range of audiences, including to commissioners, funders and presenting to the Board and subcommittees as appropriate </w:t>
      </w:r>
    </w:p>
    <w:p w14:paraId="6BB9F9F9" w14:textId="77777777" w:rsidR="007A4BEC" w:rsidRPr="0021448D" w:rsidRDefault="007A4BEC" w:rsidP="0021448D">
      <w:pPr>
        <w:numPr>
          <w:ilvl w:val="0"/>
          <w:numId w:val="23"/>
        </w:numPr>
        <w:spacing w:after="33" w:line="240" w:lineRule="auto"/>
        <w:ind w:right="62" w:hanging="360"/>
        <w:rPr>
          <w:rFonts w:ascii="Arial" w:hAnsi="Arial" w:cs="Arial"/>
        </w:rPr>
      </w:pPr>
      <w:r>
        <w:rPr>
          <w:rFonts w:ascii="Arial" w:hAnsi="Arial" w:cs="Arial"/>
        </w:rPr>
        <w:t xml:space="preserve">To lead on the production of relevant reports on the performance of the business development department for presentation to </w:t>
      </w:r>
      <w:r w:rsidR="008F4DFF">
        <w:rPr>
          <w:rFonts w:ascii="Arial" w:hAnsi="Arial" w:cs="Arial"/>
        </w:rPr>
        <w:t>SMT and</w:t>
      </w:r>
      <w:r>
        <w:rPr>
          <w:rFonts w:ascii="Arial" w:hAnsi="Arial" w:cs="Arial"/>
        </w:rPr>
        <w:t xml:space="preserve"> Board</w:t>
      </w:r>
    </w:p>
    <w:p w14:paraId="58B7BA7E" w14:textId="77777777" w:rsidR="00800086" w:rsidRPr="0021448D" w:rsidRDefault="00582732" w:rsidP="0021448D">
      <w:pPr>
        <w:numPr>
          <w:ilvl w:val="0"/>
          <w:numId w:val="23"/>
        </w:numPr>
        <w:spacing w:after="33" w:line="240" w:lineRule="auto"/>
        <w:ind w:right="62" w:hanging="360"/>
        <w:rPr>
          <w:rFonts w:ascii="Arial" w:hAnsi="Arial" w:cs="Arial"/>
        </w:rPr>
      </w:pPr>
      <w:r w:rsidRPr="0021448D">
        <w:rPr>
          <w:rFonts w:ascii="Arial" w:hAnsi="Arial" w:cs="Arial"/>
        </w:rPr>
        <w:t xml:space="preserve">To ensure all </w:t>
      </w:r>
      <w:r w:rsidR="007A4BEC">
        <w:rPr>
          <w:rFonts w:ascii="Arial" w:hAnsi="Arial" w:cs="Arial"/>
        </w:rPr>
        <w:t xml:space="preserve">business development </w:t>
      </w:r>
      <w:r w:rsidR="008F4DFF">
        <w:rPr>
          <w:rFonts w:ascii="Arial" w:hAnsi="Arial" w:cs="Arial"/>
        </w:rPr>
        <w:t xml:space="preserve">activities </w:t>
      </w:r>
      <w:r w:rsidRPr="0021448D">
        <w:rPr>
          <w:rFonts w:ascii="Arial" w:hAnsi="Arial" w:cs="Arial"/>
        </w:rPr>
        <w:t>are delivered within budget through implementation of effective budget management and to produce budget monitoring reports in line with organisational requirements</w:t>
      </w:r>
    </w:p>
    <w:p w14:paraId="1B7A697D" w14:textId="77777777" w:rsidR="00B61246" w:rsidRPr="0021448D" w:rsidRDefault="00582732" w:rsidP="0021448D">
      <w:pPr>
        <w:numPr>
          <w:ilvl w:val="0"/>
          <w:numId w:val="23"/>
        </w:numPr>
        <w:spacing w:after="33" w:line="240" w:lineRule="auto"/>
        <w:ind w:right="62" w:hanging="360"/>
        <w:rPr>
          <w:rFonts w:ascii="Arial" w:hAnsi="Arial" w:cs="Arial"/>
        </w:rPr>
      </w:pPr>
      <w:r w:rsidRPr="0021448D">
        <w:rPr>
          <w:rFonts w:ascii="Arial" w:hAnsi="Arial" w:cs="Arial"/>
        </w:rPr>
        <w:t xml:space="preserve">To </w:t>
      </w:r>
      <w:r w:rsidR="00F26C3E" w:rsidRPr="0021448D">
        <w:rPr>
          <w:rFonts w:ascii="Arial" w:hAnsi="Arial" w:cs="Arial"/>
        </w:rPr>
        <w:t>promote the rights, equality, diversity and needs of service users by ensuring they are respected and valued as individuals</w:t>
      </w:r>
    </w:p>
    <w:p w14:paraId="422DA199" w14:textId="77777777" w:rsidR="002E00DF" w:rsidRPr="0021448D" w:rsidRDefault="00B61246" w:rsidP="0021448D">
      <w:pPr>
        <w:numPr>
          <w:ilvl w:val="0"/>
          <w:numId w:val="23"/>
        </w:numPr>
        <w:spacing w:after="33" w:line="240" w:lineRule="auto"/>
        <w:ind w:right="62" w:hanging="360"/>
        <w:rPr>
          <w:rFonts w:ascii="Arial" w:hAnsi="Arial" w:cs="Arial"/>
        </w:rPr>
      </w:pPr>
      <w:r w:rsidRPr="0021448D">
        <w:rPr>
          <w:rFonts w:ascii="Arial" w:eastAsia="Calibri" w:hAnsi="Arial" w:cs="Arial"/>
          <w:color w:val="000000"/>
          <w:lang w:eastAsia="en-GB"/>
        </w:rPr>
        <w:t>To develop and maintain positive working relationships with service users, staff and volunteers</w:t>
      </w:r>
    </w:p>
    <w:p w14:paraId="6B9D4578" w14:textId="77777777" w:rsidR="00FF7071" w:rsidRDefault="00582732" w:rsidP="0021448D">
      <w:pPr>
        <w:numPr>
          <w:ilvl w:val="0"/>
          <w:numId w:val="23"/>
        </w:numPr>
        <w:spacing w:after="33" w:line="240" w:lineRule="auto"/>
        <w:ind w:right="62" w:hanging="360"/>
        <w:rPr>
          <w:rFonts w:ascii="Arial" w:hAnsi="Arial" w:cs="Arial"/>
        </w:rPr>
      </w:pPr>
      <w:r w:rsidRPr="0021448D">
        <w:rPr>
          <w:rFonts w:ascii="Arial" w:hAnsi="Arial" w:cs="Arial"/>
        </w:rPr>
        <w:t>To ensure that all services</w:t>
      </w:r>
      <w:r w:rsidR="007A4BEC">
        <w:rPr>
          <w:rFonts w:ascii="Arial" w:hAnsi="Arial" w:cs="Arial"/>
        </w:rPr>
        <w:t xml:space="preserve"> and projects</w:t>
      </w:r>
      <w:r w:rsidR="00C762D3" w:rsidRPr="0021448D">
        <w:rPr>
          <w:rFonts w:ascii="Arial" w:hAnsi="Arial" w:cs="Arial"/>
        </w:rPr>
        <w:t xml:space="preserve"> </w:t>
      </w:r>
      <w:r w:rsidR="007A4BEC">
        <w:rPr>
          <w:rFonts w:ascii="Arial" w:hAnsi="Arial" w:cs="Arial"/>
        </w:rPr>
        <w:t>are designed and developed to be</w:t>
      </w:r>
      <w:r w:rsidR="00C762D3" w:rsidRPr="0021448D">
        <w:rPr>
          <w:rFonts w:ascii="Arial" w:hAnsi="Arial" w:cs="Arial"/>
        </w:rPr>
        <w:t xml:space="preserve"> safe, complaint and</w:t>
      </w:r>
      <w:r w:rsidRPr="0021448D">
        <w:rPr>
          <w:rFonts w:ascii="Arial" w:hAnsi="Arial" w:cs="Arial"/>
        </w:rPr>
        <w:t xml:space="preserve"> accessible </w:t>
      </w:r>
      <w:r w:rsidR="00C762D3" w:rsidRPr="0021448D">
        <w:rPr>
          <w:rFonts w:ascii="Arial" w:hAnsi="Arial" w:cs="Arial"/>
        </w:rPr>
        <w:t>to service users by ensuring</w:t>
      </w:r>
      <w:r w:rsidR="007A4BEC">
        <w:rPr>
          <w:rFonts w:ascii="Arial" w:hAnsi="Arial" w:cs="Arial"/>
        </w:rPr>
        <w:t xml:space="preserve"> compliance with </w:t>
      </w:r>
      <w:r w:rsidR="00C762D3" w:rsidRPr="0021448D">
        <w:rPr>
          <w:rFonts w:ascii="Arial" w:hAnsi="Arial" w:cs="Arial"/>
        </w:rPr>
        <w:t xml:space="preserve">statutory and organisation policies and procedures such as health and safety, equality and diversity, safeguarding and information governance.   </w:t>
      </w:r>
    </w:p>
    <w:p w14:paraId="13D89E94" w14:textId="77777777" w:rsidR="00EB49FD" w:rsidRPr="00EB49FD" w:rsidRDefault="00FF7071" w:rsidP="00EB49FD">
      <w:pPr>
        <w:numPr>
          <w:ilvl w:val="0"/>
          <w:numId w:val="31"/>
        </w:numPr>
        <w:spacing w:after="0" w:line="269" w:lineRule="auto"/>
        <w:ind w:left="357" w:right="28" w:hanging="357"/>
        <w:rPr>
          <w:rFonts w:ascii="Arial" w:eastAsia="Tahoma" w:hAnsi="Arial" w:cs="Arial"/>
          <w:color w:val="000000"/>
          <w:lang w:eastAsia="en-GB"/>
        </w:rPr>
      </w:pPr>
      <w:r w:rsidRPr="00EB49FD">
        <w:rPr>
          <w:rFonts w:ascii="Arial" w:eastAsia="Tahoma" w:hAnsi="Arial" w:cs="Arial"/>
          <w:color w:val="000000"/>
          <w:lang w:eastAsia="en-GB"/>
        </w:rPr>
        <w:t>To ensure the Business Development function follows agreed Nightsafe protocols with regards to data, safeguarding and governance and fundraising activities are in line with Fundraising Regulators guidance.</w:t>
      </w:r>
    </w:p>
    <w:p w14:paraId="2040CC24" w14:textId="5DE91E4C" w:rsidR="00CF0D9C" w:rsidRPr="00EB49FD" w:rsidRDefault="00C762D3" w:rsidP="00EB49FD">
      <w:pPr>
        <w:numPr>
          <w:ilvl w:val="0"/>
          <w:numId w:val="31"/>
        </w:numPr>
        <w:spacing w:after="0" w:line="269" w:lineRule="auto"/>
        <w:ind w:left="357" w:right="28" w:hanging="357"/>
        <w:rPr>
          <w:rFonts w:ascii="Arial" w:eastAsia="Tahoma" w:hAnsi="Arial" w:cs="Arial"/>
          <w:color w:val="000000"/>
          <w:lang w:eastAsia="en-GB"/>
        </w:rPr>
      </w:pPr>
      <w:r w:rsidRPr="00EB49FD">
        <w:rPr>
          <w:rFonts w:ascii="Arial" w:hAnsi="Arial" w:cs="Arial"/>
        </w:rPr>
        <w:t>To work with other members of the SMT to develop and effectively maintain the organisation’s client records management (CRM) and management information system (MIS).</w:t>
      </w:r>
    </w:p>
    <w:p w14:paraId="533C3A4D" w14:textId="77777777" w:rsidR="00EB49FD" w:rsidRPr="00EB49FD" w:rsidRDefault="00EB49FD" w:rsidP="00EB49FD">
      <w:pPr>
        <w:spacing w:after="0" w:line="269" w:lineRule="auto"/>
        <w:ind w:left="357" w:right="28"/>
        <w:rPr>
          <w:rFonts w:ascii="Arial" w:eastAsia="Tahoma" w:hAnsi="Arial" w:cs="Arial"/>
          <w:color w:val="000000"/>
          <w:lang w:eastAsia="en-GB"/>
        </w:rPr>
      </w:pPr>
    </w:p>
    <w:p w14:paraId="70E4548C" w14:textId="77777777" w:rsidR="00F26C3E" w:rsidRPr="00FF7071" w:rsidRDefault="00FF7071" w:rsidP="0021448D">
      <w:pPr>
        <w:spacing w:after="33" w:line="240" w:lineRule="auto"/>
        <w:ind w:right="2305"/>
        <w:rPr>
          <w:rFonts w:ascii="Arial" w:hAnsi="Arial" w:cs="Arial"/>
          <w:b/>
          <w:bCs/>
          <w:color w:val="1F4E79" w:themeColor="accent1" w:themeShade="80"/>
        </w:rPr>
      </w:pPr>
      <w:r w:rsidRPr="00FF7071">
        <w:rPr>
          <w:rFonts w:ascii="Arial" w:hAnsi="Arial" w:cs="Arial"/>
          <w:b/>
          <w:bCs/>
          <w:color w:val="1F4E79" w:themeColor="accent1" w:themeShade="80"/>
        </w:rPr>
        <w:t>Marketing and development</w:t>
      </w:r>
    </w:p>
    <w:p w14:paraId="028C660A" w14:textId="0B6908E2" w:rsidR="00FF7071" w:rsidRPr="00FF7071" w:rsidRDefault="00FF7071" w:rsidP="00FF7071">
      <w:pPr>
        <w:numPr>
          <w:ilvl w:val="0"/>
          <w:numId w:val="32"/>
        </w:numPr>
        <w:spacing w:after="33" w:line="240" w:lineRule="auto"/>
        <w:ind w:left="426" w:right="62"/>
        <w:rPr>
          <w:rFonts w:ascii="Arial" w:hAnsi="Arial" w:cs="Arial"/>
        </w:rPr>
      </w:pPr>
      <w:r>
        <w:rPr>
          <w:rFonts w:ascii="Tahoma" w:eastAsia="Tahoma" w:hAnsi="Tahoma" w:cs="Tahoma"/>
          <w:color w:val="000000"/>
          <w:lang w:eastAsia="en-GB"/>
        </w:rPr>
        <w:t>To work with the CEO and senior management team to develop and implement marketing and communication strategies</w:t>
      </w:r>
    </w:p>
    <w:p w14:paraId="5F3345C1" w14:textId="77777777" w:rsidR="00FF7071" w:rsidRPr="00FF7071" w:rsidRDefault="00FF7071" w:rsidP="00FF7071">
      <w:pPr>
        <w:numPr>
          <w:ilvl w:val="0"/>
          <w:numId w:val="32"/>
        </w:numPr>
        <w:spacing w:after="33" w:line="240" w:lineRule="auto"/>
        <w:ind w:left="426" w:right="62"/>
        <w:rPr>
          <w:rFonts w:ascii="Arial" w:hAnsi="Arial" w:cs="Arial"/>
        </w:rPr>
      </w:pPr>
      <w:r>
        <w:rPr>
          <w:rFonts w:ascii="Tahoma" w:eastAsia="Tahoma" w:hAnsi="Tahoma" w:cs="Tahoma"/>
          <w:color w:val="000000"/>
          <w:lang w:eastAsia="en-GB"/>
        </w:rPr>
        <w:t>To implement and maintain appropriate marketing plans</w:t>
      </w:r>
    </w:p>
    <w:p w14:paraId="4D07D8D4" w14:textId="77777777" w:rsidR="00FF7071" w:rsidRDefault="00FF7071" w:rsidP="00FF7071">
      <w:pPr>
        <w:numPr>
          <w:ilvl w:val="0"/>
          <w:numId w:val="32"/>
        </w:numPr>
        <w:spacing w:after="33" w:line="240" w:lineRule="auto"/>
        <w:ind w:left="426" w:right="62"/>
        <w:rPr>
          <w:rFonts w:ascii="Arial" w:hAnsi="Arial" w:cs="Arial"/>
        </w:rPr>
      </w:pPr>
      <w:r>
        <w:rPr>
          <w:rFonts w:ascii="Tahoma" w:eastAsia="Tahoma" w:hAnsi="Tahoma" w:cs="Tahoma"/>
          <w:color w:val="000000"/>
          <w:lang w:eastAsia="en-GB"/>
        </w:rPr>
        <w:t>To implement and maintain appropriate communication structures, policies and systems to allow the all Nightsafe teams to share information that enhances productivity and effectiveness</w:t>
      </w:r>
    </w:p>
    <w:p w14:paraId="41161415" w14:textId="77777777" w:rsidR="00FF7071" w:rsidRDefault="00FF7071" w:rsidP="00FF7071">
      <w:pPr>
        <w:numPr>
          <w:ilvl w:val="0"/>
          <w:numId w:val="32"/>
        </w:numPr>
        <w:spacing w:after="33" w:line="240" w:lineRule="auto"/>
        <w:ind w:left="426" w:right="62"/>
        <w:rPr>
          <w:rFonts w:ascii="Arial" w:hAnsi="Arial" w:cs="Arial"/>
        </w:rPr>
      </w:pPr>
      <w:r w:rsidRPr="0021448D">
        <w:rPr>
          <w:rFonts w:ascii="Arial" w:hAnsi="Arial" w:cs="Arial"/>
        </w:rPr>
        <w:t xml:space="preserve">To ensure all </w:t>
      </w:r>
      <w:r>
        <w:rPr>
          <w:rFonts w:ascii="Arial" w:hAnsi="Arial" w:cs="Arial"/>
        </w:rPr>
        <w:t xml:space="preserve">marketing and development activities </w:t>
      </w:r>
      <w:r w:rsidRPr="0021448D">
        <w:rPr>
          <w:rFonts w:ascii="Arial" w:hAnsi="Arial" w:cs="Arial"/>
        </w:rPr>
        <w:t>are delivered within budget through implementation of effective budget management and to produce budget monitoring reports in line with organisational requirements</w:t>
      </w:r>
    </w:p>
    <w:p w14:paraId="070D4605" w14:textId="77777777" w:rsidR="00FF7071" w:rsidRDefault="00FF7071" w:rsidP="00FF7071">
      <w:pPr>
        <w:numPr>
          <w:ilvl w:val="0"/>
          <w:numId w:val="32"/>
        </w:numPr>
        <w:spacing w:after="33" w:line="240" w:lineRule="auto"/>
        <w:ind w:left="426" w:right="62"/>
        <w:rPr>
          <w:rFonts w:ascii="Arial" w:hAnsi="Arial" w:cs="Arial"/>
        </w:rPr>
      </w:pPr>
      <w:r w:rsidRPr="00FF7071">
        <w:rPr>
          <w:rFonts w:ascii="Tahoma" w:eastAsia="Tahoma" w:hAnsi="Tahoma" w:cs="Tahoma"/>
          <w:color w:val="000000"/>
          <w:lang w:eastAsia="en-GB"/>
        </w:rPr>
        <w:t>To ensure all Nightsafe activities and services are effectively marketed using a range of media</w:t>
      </w:r>
    </w:p>
    <w:p w14:paraId="2343DFDF" w14:textId="77777777" w:rsidR="00FF7071" w:rsidRPr="00FF7071" w:rsidRDefault="00FF7071" w:rsidP="00FF7071">
      <w:pPr>
        <w:numPr>
          <w:ilvl w:val="0"/>
          <w:numId w:val="32"/>
        </w:numPr>
        <w:spacing w:after="33" w:line="240" w:lineRule="auto"/>
        <w:ind w:left="426" w:right="62"/>
        <w:rPr>
          <w:rFonts w:ascii="Arial" w:hAnsi="Arial" w:cs="Arial"/>
        </w:rPr>
      </w:pPr>
      <w:bookmarkStart w:id="1" w:name="_Hlk11877016"/>
      <w:r w:rsidRPr="00FF7071">
        <w:rPr>
          <w:rFonts w:ascii="Tahoma" w:eastAsia="Tahoma" w:hAnsi="Tahoma" w:cs="Tahoma"/>
          <w:color w:val="000000"/>
          <w:lang w:eastAsia="en-GB"/>
        </w:rPr>
        <w:t xml:space="preserve">To work in partnership with the </w:t>
      </w:r>
      <w:r>
        <w:rPr>
          <w:rFonts w:ascii="Tahoma" w:eastAsia="Tahoma" w:hAnsi="Tahoma" w:cs="Tahoma"/>
          <w:color w:val="000000"/>
          <w:lang w:eastAsia="en-GB"/>
        </w:rPr>
        <w:t>Service Delivery</w:t>
      </w:r>
      <w:r w:rsidRPr="00FF7071">
        <w:rPr>
          <w:rFonts w:ascii="Tahoma" w:eastAsia="Tahoma" w:hAnsi="Tahoma" w:cs="Tahoma"/>
          <w:color w:val="000000"/>
          <w:lang w:eastAsia="en-GB"/>
        </w:rPr>
        <w:t xml:space="preserve"> Manager to </w:t>
      </w:r>
      <w:r>
        <w:rPr>
          <w:rFonts w:ascii="Tahoma" w:eastAsia="Tahoma" w:hAnsi="Tahoma" w:cs="Tahoma"/>
          <w:color w:val="000000"/>
          <w:lang w:eastAsia="en-GB"/>
        </w:rPr>
        <w:t>market</w:t>
      </w:r>
      <w:r w:rsidRPr="00FF7071">
        <w:rPr>
          <w:rFonts w:ascii="Tahoma" w:eastAsia="Tahoma" w:hAnsi="Tahoma" w:cs="Tahoma"/>
          <w:color w:val="000000"/>
          <w:lang w:eastAsia="en-GB"/>
        </w:rPr>
        <w:t xml:space="preserve"> volunteering opportunities and develop the volunteer pool. </w:t>
      </w:r>
    </w:p>
    <w:bookmarkEnd w:id="1"/>
    <w:p w14:paraId="7DF02E5F" w14:textId="77777777" w:rsidR="00FF7071" w:rsidRDefault="00FF7071" w:rsidP="00FF7071">
      <w:pPr>
        <w:spacing w:after="33" w:line="240" w:lineRule="auto"/>
        <w:ind w:right="62"/>
        <w:rPr>
          <w:rFonts w:ascii="Tahoma" w:eastAsia="Tahoma" w:hAnsi="Tahoma" w:cs="Tahoma"/>
          <w:color w:val="000000"/>
          <w:lang w:eastAsia="en-GB"/>
        </w:rPr>
      </w:pPr>
    </w:p>
    <w:p w14:paraId="022FF3D8" w14:textId="77777777" w:rsidR="00FF7071" w:rsidRPr="00151C6F" w:rsidRDefault="00FF7071" w:rsidP="00FF7071">
      <w:pPr>
        <w:spacing w:after="0" w:line="240" w:lineRule="auto"/>
        <w:ind w:right="62"/>
        <w:rPr>
          <w:rFonts w:ascii="Arial" w:hAnsi="Arial" w:cs="Arial"/>
          <w:b/>
          <w:bCs/>
          <w:color w:val="1F4E79" w:themeColor="accent1" w:themeShade="80"/>
        </w:rPr>
      </w:pPr>
      <w:r w:rsidRPr="00151C6F">
        <w:rPr>
          <w:rFonts w:ascii="Arial" w:hAnsi="Arial" w:cs="Arial"/>
          <w:b/>
          <w:bCs/>
          <w:color w:val="1F4E79" w:themeColor="accent1" w:themeShade="80"/>
        </w:rPr>
        <w:t>External relationships and influencing</w:t>
      </w:r>
    </w:p>
    <w:p w14:paraId="04AA465E" w14:textId="77777777" w:rsidR="00FF7071" w:rsidRPr="00151C6F" w:rsidRDefault="00FF7071" w:rsidP="00FF7071">
      <w:pPr>
        <w:pStyle w:val="ListParagraph"/>
        <w:numPr>
          <w:ilvl w:val="0"/>
          <w:numId w:val="24"/>
        </w:numPr>
        <w:spacing w:after="0" w:line="240" w:lineRule="auto"/>
        <w:ind w:left="426"/>
        <w:rPr>
          <w:rFonts w:ascii="Arial" w:hAnsi="Arial" w:cs="Arial"/>
        </w:rPr>
      </w:pPr>
      <w:r w:rsidRPr="00151C6F">
        <w:rPr>
          <w:rFonts w:ascii="Arial" w:hAnsi="Arial" w:cs="Arial"/>
        </w:rPr>
        <w:t>To build and maintain positive working relationships with stakeholders, partners, commissioners and funders identifying opportunities for development, collaboration and sustainability of Nightsafe services</w:t>
      </w:r>
    </w:p>
    <w:p w14:paraId="135A2DAA" w14:textId="77777777" w:rsidR="00FF7071" w:rsidRPr="00151C6F" w:rsidRDefault="00FF7071" w:rsidP="00FF7071">
      <w:pPr>
        <w:pStyle w:val="ListParagraph"/>
        <w:numPr>
          <w:ilvl w:val="0"/>
          <w:numId w:val="24"/>
        </w:numPr>
        <w:spacing w:after="0" w:line="240" w:lineRule="auto"/>
        <w:ind w:left="426"/>
        <w:rPr>
          <w:rFonts w:ascii="Arial" w:hAnsi="Arial" w:cs="Arial"/>
        </w:rPr>
      </w:pPr>
      <w:r w:rsidRPr="00151C6F">
        <w:rPr>
          <w:rFonts w:ascii="Arial" w:eastAsia="Calibri" w:hAnsi="Arial" w:cs="Arial"/>
          <w:color w:val="000000"/>
          <w:lang w:eastAsia="en-GB"/>
        </w:rPr>
        <w:t xml:space="preserve">Play a key role in the development of local partnerships and networks across East Lancashire area that support the achievement of the organisations vision, mission and objectives. </w:t>
      </w:r>
    </w:p>
    <w:p w14:paraId="05968EFF" w14:textId="77777777" w:rsidR="00FF7071" w:rsidRPr="00151C6F" w:rsidRDefault="00FF7071" w:rsidP="00FF7071">
      <w:pPr>
        <w:pStyle w:val="ListParagraph"/>
        <w:numPr>
          <w:ilvl w:val="0"/>
          <w:numId w:val="24"/>
        </w:numPr>
        <w:spacing w:after="0" w:line="240" w:lineRule="auto"/>
        <w:ind w:left="426"/>
        <w:rPr>
          <w:rFonts w:ascii="Arial" w:hAnsi="Arial" w:cs="Arial"/>
        </w:rPr>
      </w:pPr>
      <w:r w:rsidRPr="00151C6F">
        <w:rPr>
          <w:rFonts w:ascii="Arial" w:eastAsia="Calibri" w:hAnsi="Arial" w:cs="Arial"/>
          <w:color w:val="000000"/>
          <w:lang w:eastAsia="en-GB"/>
        </w:rPr>
        <w:t>Attend appropriate external meetings with stakeholders, partners, commissioners and funders representing the CEO as required</w:t>
      </w:r>
    </w:p>
    <w:p w14:paraId="7BF8725C" w14:textId="77777777" w:rsidR="00FF7071" w:rsidRPr="00151C6F" w:rsidRDefault="00FF7071" w:rsidP="00FF7071">
      <w:pPr>
        <w:pStyle w:val="ListParagraph"/>
        <w:numPr>
          <w:ilvl w:val="0"/>
          <w:numId w:val="24"/>
        </w:numPr>
        <w:spacing w:after="0" w:line="240" w:lineRule="auto"/>
        <w:ind w:left="426"/>
        <w:rPr>
          <w:rFonts w:ascii="Arial" w:hAnsi="Arial" w:cs="Arial"/>
        </w:rPr>
      </w:pPr>
      <w:r w:rsidRPr="00151C6F">
        <w:rPr>
          <w:rFonts w:ascii="Arial" w:eastAsia="Calibri" w:hAnsi="Arial" w:cs="Arial"/>
          <w:color w:val="000000"/>
          <w:lang w:eastAsia="en-GB"/>
        </w:rPr>
        <w:t>Use a range of media to communicate effectively with a wide range of stakeholders (including through reports, media releases, social media and presentations) to promote the work of Nightsafe</w:t>
      </w:r>
    </w:p>
    <w:p w14:paraId="054831F1" w14:textId="77777777" w:rsidR="00FF7071" w:rsidRPr="008F4DFF" w:rsidRDefault="00FF7071" w:rsidP="008F4DFF">
      <w:pPr>
        <w:pStyle w:val="ListParagraph"/>
        <w:numPr>
          <w:ilvl w:val="0"/>
          <w:numId w:val="24"/>
        </w:numPr>
        <w:spacing w:after="0" w:line="240" w:lineRule="auto"/>
        <w:ind w:left="426"/>
        <w:rPr>
          <w:rFonts w:ascii="Arial" w:hAnsi="Arial" w:cs="Arial"/>
        </w:rPr>
      </w:pPr>
      <w:r w:rsidRPr="0021448D">
        <w:rPr>
          <w:rFonts w:ascii="Arial" w:hAnsi="Arial" w:cs="Arial"/>
        </w:rPr>
        <w:t>To act as a champion and advocate for young people at risk of homelessness and those in crisis actively looking for opportunities to influence local and national policy and strategic decision makers.</w:t>
      </w:r>
    </w:p>
    <w:p w14:paraId="3DB0A5D2" w14:textId="77777777" w:rsidR="00B61246" w:rsidRPr="0021448D" w:rsidRDefault="00B61246" w:rsidP="0021448D">
      <w:pPr>
        <w:spacing w:after="33" w:line="240" w:lineRule="auto"/>
        <w:ind w:right="62"/>
        <w:rPr>
          <w:rFonts w:ascii="Arial" w:hAnsi="Arial" w:cs="Arial"/>
        </w:rPr>
      </w:pPr>
    </w:p>
    <w:p w14:paraId="3CD636C4" w14:textId="77777777" w:rsidR="00B61246" w:rsidRPr="0021448D" w:rsidRDefault="00B61246" w:rsidP="0021448D">
      <w:pPr>
        <w:spacing w:after="33" w:line="240" w:lineRule="auto"/>
        <w:ind w:right="62"/>
        <w:rPr>
          <w:rFonts w:ascii="Arial" w:hAnsi="Arial" w:cs="Arial"/>
          <w:b/>
          <w:bCs/>
          <w:color w:val="1F4E79" w:themeColor="accent1" w:themeShade="80"/>
        </w:rPr>
      </w:pPr>
      <w:r w:rsidRPr="0021448D">
        <w:rPr>
          <w:rFonts w:ascii="Arial" w:hAnsi="Arial" w:cs="Arial"/>
          <w:b/>
          <w:bCs/>
          <w:color w:val="1F4E79" w:themeColor="accent1" w:themeShade="80"/>
        </w:rPr>
        <w:t>Staff management</w:t>
      </w:r>
      <w:r w:rsidR="008F4DFF">
        <w:rPr>
          <w:rFonts w:ascii="Arial" w:hAnsi="Arial" w:cs="Arial"/>
          <w:b/>
          <w:bCs/>
          <w:color w:val="1F4E79" w:themeColor="accent1" w:themeShade="80"/>
        </w:rPr>
        <w:t xml:space="preserve"> (as and when appointed)</w:t>
      </w:r>
    </w:p>
    <w:p w14:paraId="00FFD001" w14:textId="6881F34E" w:rsidR="00CF0D9C" w:rsidRPr="0021448D" w:rsidRDefault="00CF0D9C" w:rsidP="0021448D">
      <w:pPr>
        <w:pStyle w:val="ListParagraph"/>
        <w:numPr>
          <w:ilvl w:val="0"/>
          <w:numId w:val="30"/>
        </w:numPr>
        <w:spacing w:after="33" w:line="240" w:lineRule="auto"/>
        <w:ind w:left="426" w:right="62" w:hanging="426"/>
        <w:rPr>
          <w:rFonts w:ascii="Arial" w:hAnsi="Arial" w:cs="Arial"/>
        </w:rPr>
      </w:pPr>
      <w:r w:rsidRPr="0021448D">
        <w:rPr>
          <w:rFonts w:ascii="Arial" w:hAnsi="Arial" w:cs="Arial"/>
        </w:rPr>
        <w:t xml:space="preserve">To lead, inspire, manage and develop the staff in the </w:t>
      </w:r>
      <w:r w:rsidR="008F4DFF">
        <w:rPr>
          <w:rFonts w:ascii="Arial" w:hAnsi="Arial" w:cs="Arial"/>
        </w:rPr>
        <w:t>business development</w:t>
      </w:r>
      <w:r w:rsidRPr="0021448D">
        <w:rPr>
          <w:rFonts w:ascii="Arial" w:hAnsi="Arial" w:cs="Arial"/>
        </w:rPr>
        <w:t xml:space="preserve"> department to effectively ensure the </w:t>
      </w:r>
      <w:r w:rsidR="00AC3664">
        <w:rPr>
          <w:rFonts w:ascii="Arial" w:hAnsi="Arial" w:cs="Arial"/>
        </w:rPr>
        <w:t xml:space="preserve">achievement of </w:t>
      </w:r>
      <w:r w:rsidR="003A6933">
        <w:rPr>
          <w:rFonts w:ascii="Arial" w:hAnsi="Arial" w:cs="Arial"/>
        </w:rPr>
        <w:t xml:space="preserve">agreed targets and the </w:t>
      </w:r>
      <w:r w:rsidRPr="0021448D">
        <w:rPr>
          <w:rFonts w:ascii="Arial" w:hAnsi="Arial" w:cs="Arial"/>
        </w:rPr>
        <w:t xml:space="preserve">delivery of the organisation’s vision, mission, strategy, objectives and business plan.  </w:t>
      </w:r>
    </w:p>
    <w:p w14:paraId="70DB5ED2" w14:textId="77777777" w:rsidR="00CF0D9C" w:rsidRPr="0021448D" w:rsidRDefault="00CF0D9C" w:rsidP="0021448D">
      <w:pPr>
        <w:pStyle w:val="ListParagraph"/>
        <w:numPr>
          <w:ilvl w:val="0"/>
          <w:numId w:val="30"/>
        </w:numPr>
        <w:spacing w:after="33" w:line="240" w:lineRule="auto"/>
        <w:ind w:left="426" w:right="62" w:hanging="426"/>
        <w:rPr>
          <w:rFonts w:ascii="Arial" w:hAnsi="Arial" w:cs="Arial"/>
        </w:rPr>
      </w:pPr>
      <w:r w:rsidRPr="0021448D">
        <w:rPr>
          <w:rFonts w:ascii="Arial" w:hAnsi="Arial" w:cs="Arial"/>
        </w:rPr>
        <w:t xml:space="preserve">To supervise and performance manage all direct </w:t>
      </w:r>
      <w:r w:rsidR="00AC13D5" w:rsidRPr="0021448D">
        <w:rPr>
          <w:rFonts w:ascii="Arial" w:hAnsi="Arial" w:cs="Arial"/>
        </w:rPr>
        <w:t>reports in line with relevant policies a</w:t>
      </w:r>
      <w:r w:rsidR="0021448D" w:rsidRPr="0021448D">
        <w:rPr>
          <w:rFonts w:ascii="Arial" w:hAnsi="Arial" w:cs="Arial"/>
        </w:rPr>
        <w:t>nd</w:t>
      </w:r>
      <w:r w:rsidR="00AC13D5" w:rsidRPr="0021448D">
        <w:rPr>
          <w:rFonts w:ascii="Arial" w:hAnsi="Arial" w:cs="Arial"/>
        </w:rPr>
        <w:t xml:space="preserve"> procedures</w:t>
      </w:r>
    </w:p>
    <w:p w14:paraId="2AD1A1CA" w14:textId="77777777" w:rsidR="00B61246" w:rsidRPr="0021448D" w:rsidRDefault="00B61246" w:rsidP="0021448D">
      <w:pPr>
        <w:pStyle w:val="ListParagraph"/>
        <w:numPr>
          <w:ilvl w:val="0"/>
          <w:numId w:val="30"/>
        </w:numPr>
        <w:autoSpaceDE w:val="0"/>
        <w:autoSpaceDN w:val="0"/>
        <w:adjustRightInd w:val="0"/>
        <w:spacing w:after="0" w:line="240" w:lineRule="auto"/>
        <w:ind w:left="426" w:hanging="426"/>
        <w:jc w:val="both"/>
        <w:rPr>
          <w:rFonts w:ascii="Arial" w:eastAsia="Calibri" w:hAnsi="Arial" w:cs="Arial"/>
          <w:color w:val="000000"/>
          <w:lang w:eastAsia="en-GB"/>
        </w:rPr>
      </w:pPr>
      <w:r w:rsidRPr="0021448D">
        <w:rPr>
          <w:rFonts w:ascii="Arial" w:eastAsia="Calibri" w:hAnsi="Arial" w:cs="Arial"/>
          <w:color w:val="000000"/>
          <w:lang w:eastAsia="en-GB"/>
        </w:rPr>
        <w:t>Keep abreast of current and new relevant legislation and policy guidance to ensure such information is disseminated to staff and that learning is integrated in practice.</w:t>
      </w:r>
    </w:p>
    <w:p w14:paraId="6246C2F2" w14:textId="77777777" w:rsidR="008F4DFF" w:rsidRPr="0021448D" w:rsidRDefault="008F4DFF" w:rsidP="0021448D">
      <w:pPr>
        <w:spacing w:after="158" w:line="240" w:lineRule="auto"/>
        <w:ind w:right="62"/>
        <w:rPr>
          <w:rFonts w:ascii="Arial" w:hAnsi="Arial" w:cs="Arial"/>
          <w:color w:val="1F4E79" w:themeColor="accent1" w:themeShade="80"/>
        </w:rPr>
      </w:pPr>
    </w:p>
    <w:p w14:paraId="4FB1AA09" w14:textId="77777777" w:rsidR="002702C7" w:rsidRPr="0021448D" w:rsidRDefault="002702C7" w:rsidP="0021448D">
      <w:pPr>
        <w:spacing w:after="0" w:line="240" w:lineRule="auto"/>
        <w:ind w:right="62"/>
        <w:rPr>
          <w:rFonts w:ascii="Arial" w:hAnsi="Arial" w:cs="Arial"/>
          <w:b/>
          <w:bCs/>
          <w:color w:val="1F4E79" w:themeColor="accent1" w:themeShade="80"/>
        </w:rPr>
      </w:pPr>
      <w:r w:rsidRPr="0021448D">
        <w:rPr>
          <w:rFonts w:ascii="Arial" w:hAnsi="Arial" w:cs="Arial"/>
          <w:b/>
          <w:bCs/>
          <w:color w:val="1F4E79" w:themeColor="accent1" w:themeShade="80"/>
        </w:rPr>
        <w:t>Personal development</w:t>
      </w:r>
    </w:p>
    <w:p w14:paraId="6DD4F93A" w14:textId="77777777" w:rsidR="00B139A2" w:rsidRPr="0021448D" w:rsidRDefault="002702C7" w:rsidP="0021448D">
      <w:pPr>
        <w:numPr>
          <w:ilvl w:val="0"/>
          <w:numId w:val="22"/>
        </w:numPr>
        <w:spacing w:after="0" w:line="240" w:lineRule="auto"/>
        <w:ind w:right="62" w:hanging="360"/>
        <w:rPr>
          <w:rFonts w:ascii="Arial" w:hAnsi="Arial" w:cs="Arial"/>
        </w:rPr>
      </w:pPr>
      <w:r w:rsidRPr="0021448D">
        <w:rPr>
          <w:rFonts w:ascii="Arial" w:hAnsi="Arial" w:cs="Arial"/>
        </w:rPr>
        <w:t xml:space="preserve">To develop and maintain up to date knowledge of and expertise in policy and practice to support young people at risk of homelessness and those in crisis. </w:t>
      </w:r>
    </w:p>
    <w:p w14:paraId="1E6A1DBC" w14:textId="77777777" w:rsidR="002702C7" w:rsidRPr="0021448D" w:rsidRDefault="002702C7" w:rsidP="0021448D">
      <w:pPr>
        <w:numPr>
          <w:ilvl w:val="0"/>
          <w:numId w:val="22"/>
        </w:numPr>
        <w:spacing w:after="33" w:line="240" w:lineRule="auto"/>
        <w:ind w:right="62" w:hanging="360"/>
        <w:rPr>
          <w:rFonts w:ascii="Arial" w:hAnsi="Arial" w:cs="Arial"/>
        </w:rPr>
      </w:pPr>
      <w:r w:rsidRPr="0021448D">
        <w:rPr>
          <w:rFonts w:ascii="Arial" w:hAnsi="Arial" w:cs="Arial"/>
        </w:rPr>
        <w:t xml:space="preserve">To develop and maintain knowledge, understanding and effective practice in </w:t>
      </w:r>
      <w:r w:rsidR="008F4DFF">
        <w:rPr>
          <w:rFonts w:ascii="Arial" w:hAnsi="Arial" w:cs="Arial"/>
        </w:rPr>
        <w:t>business development, marketing and communication, leadership and management</w:t>
      </w:r>
    </w:p>
    <w:p w14:paraId="68036BEB" w14:textId="77777777" w:rsidR="002702C7" w:rsidRPr="0021448D" w:rsidRDefault="002E00DF" w:rsidP="0021448D">
      <w:pPr>
        <w:numPr>
          <w:ilvl w:val="0"/>
          <w:numId w:val="22"/>
        </w:numPr>
        <w:spacing w:after="33" w:line="240" w:lineRule="auto"/>
        <w:ind w:right="62" w:hanging="360"/>
        <w:rPr>
          <w:rFonts w:ascii="Arial" w:hAnsi="Arial" w:cs="Arial"/>
        </w:rPr>
      </w:pPr>
      <w:r w:rsidRPr="0021448D">
        <w:rPr>
          <w:rFonts w:ascii="Arial" w:hAnsi="Arial" w:cs="Arial"/>
        </w:rPr>
        <w:t>Attend training and development as required</w:t>
      </w:r>
      <w:r w:rsidR="00CF2C2B">
        <w:rPr>
          <w:rFonts w:ascii="Arial" w:hAnsi="Arial" w:cs="Arial"/>
        </w:rPr>
        <w:t>.</w:t>
      </w:r>
    </w:p>
    <w:p w14:paraId="6650002B" w14:textId="77777777" w:rsidR="002E00DF" w:rsidRPr="0021448D" w:rsidRDefault="002E00DF" w:rsidP="0021448D">
      <w:pPr>
        <w:spacing w:after="33" w:line="240" w:lineRule="auto"/>
        <w:ind w:right="62"/>
        <w:rPr>
          <w:rFonts w:ascii="Arial" w:hAnsi="Arial" w:cs="Arial"/>
        </w:rPr>
      </w:pPr>
    </w:p>
    <w:p w14:paraId="26235DBF" w14:textId="77777777" w:rsidR="002E00DF" w:rsidRPr="0021448D" w:rsidRDefault="002E00DF" w:rsidP="0021448D">
      <w:pPr>
        <w:spacing w:after="33" w:line="240" w:lineRule="auto"/>
        <w:ind w:right="62"/>
        <w:rPr>
          <w:rFonts w:ascii="Arial" w:hAnsi="Arial" w:cs="Arial"/>
          <w:b/>
          <w:bCs/>
          <w:color w:val="1F4E79" w:themeColor="accent1" w:themeShade="80"/>
        </w:rPr>
      </w:pPr>
      <w:r w:rsidRPr="0021448D">
        <w:rPr>
          <w:rFonts w:ascii="Arial" w:hAnsi="Arial" w:cs="Arial"/>
          <w:b/>
          <w:bCs/>
          <w:color w:val="1F4E79" w:themeColor="accent1" w:themeShade="80"/>
        </w:rPr>
        <w:t xml:space="preserve">General </w:t>
      </w:r>
    </w:p>
    <w:p w14:paraId="35D01FFC" w14:textId="77777777" w:rsidR="002E00DF" w:rsidRPr="0021448D" w:rsidRDefault="00A26BD6" w:rsidP="0021448D">
      <w:pPr>
        <w:pStyle w:val="ListParagraph"/>
        <w:numPr>
          <w:ilvl w:val="0"/>
          <w:numId w:val="28"/>
        </w:numPr>
        <w:autoSpaceDE w:val="0"/>
        <w:autoSpaceDN w:val="0"/>
        <w:adjustRightInd w:val="0"/>
        <w:spacing w:after="0" w:line="240" w:lineRule="auto"/>
        <w:ind w:left="426" w:hanging="426"/>
        <w:jc w:val="both"/>
        <w:rPr>
          <w:rFonts w:ascii="Arial" w:eastAsia="Calibri" w:hAnsi="Arial" w:cs="Arial"/>
          <w:color w:val="000000"/>
          <w:lang w:eastAsia="en-GB"/>
        </w:rPr>
      </w:pPr>
      <w:r w:rsidRPr="0021448D">
        <w:rPr>
          <w:rFonts w:ascii="Arial" w:eastAsia="Calibri" w:hAnsi="Arial" w:cs="Arial"/>
          <w:color w:val="000000"/>
          <w:lang w:eastAsia="en-GB"/>
        </w:rPr>
        <w:t xml:space="preserve">To work as a member of the </w:t>
      </w:r>
      <w:r w:rsidR="002E00DF" w:rsidRPr="0021448D">
        <w:rPr>
          <w:rFonts w:ascii="Arial" w:eastAsia="Calibri" w:hAnsi="Arial" w:cs="Arial"/>
          <w:color w:val="000000"/>
          <w:lang w:eastAsia="en-GB"/>
        </w:rPr>
        <w:t>Nightsafe</w:t>
      </w:r>
      <w:r w:rsidRPr="0021448D">
        <w:rPr>
          <w:rFonts w:ascii="Arial" w:eastAsia="Calibri" w:hAnsi="Arial" w:cs="Arial"/>
          <w:color w:val="000000"/>
          <w:lang w:eastAsia="en-GB"/>
        </w:rPr>
        <w:t xml:space="preserve"> team, attend staff </w:t>
      </w:r>
      <w:r w:rsidR="002E00DF" w:rsidRPr="0021448D">
        <w:rPr>
          <w:rFonts w:ascii="Arial" w:eastAsia="Calibri" w:hAnsi="Arial" w:cs="Arial"/>
          <w:color w:val="000000"/>
          <w:lang w:eastAsia="en-GB"/>
        </w:rPr>
        <w:t xml:space="preserve">and SMT </w:t>
      </w:r>
      <w:r w:rsidRPr="0021448D">
        <w:rPr>
          <w:rFonts w:ascii="Arial" w:eastAsia="Calibri" w:hAnsi="Arial" w:cs="Arial"/>
          <w:color w:val="000000"/>
          <w:lang w:eastAsia="en-GB"/>
        </w:rPr>
        <w:t>meetings</w:t>
      </w:r>
    </w:p>
    <w:p w14:paraId="0C67D7D9" w14:textId="77777777" w:rsidR="002E00DF" w:rsidRPr="0021448D" w:rsidRDefault="002E00DF" w:rsidP="0021448D">
      <w:pPr>
        <w:pStyle w:val="ListParagraph"/>
        <w:numPr>
          <w:ilvl w:val="0"/>
          <w:numId w:val="28"/>
        </w:numPr>
        <w:autoSpaceDE w:val="0"/>
        <w:autoSpaceDN w:val="0"/>
        <w:adjustRightInd w:val="0"/>
        <w:spacing w:after="0" w:line="240" w:lineRule="auto"/>
        <w:ind w:left="426" w:hanging="426"/>
        <w:jc w:val="both"/>
        <w:rPr>
          <w:rFonts w:ascii="Arial" w:eastAsia="Calibri" w:hAnsi="Arial" w:cs="Arial"/>
          <w:color w:val="000000"/>
          <w:lang w:eastAsia="en-GB"/>
        </w:rPr>
      </w:pPr>
      <w:r w:rsidRPr="0021448D">
        <w:rPr>
          <w:rFonts w:ascii="Arial" w:eastAsia="Calibri" w:hAnsi="Arial" w:cs="Arial"/>
          <w:color w:val="000000"/>
          <w:lang w:eastAsia="en-GB"/>
        </w:rPr>
        <w:t>To attend regular supervision/appraisal sessions with the CEO</w:t>
      </w:r>
      <w:r w:rsidR="00A26BD6" w:rsidRPr="0021448D">
        <w:rPr>
          <w:rFonts w:ascii="Arial" w:eastAsia="Calibri" w:hAnsi="Arial" w:cs="Arial"/>
          <w:color w:val="000000"/>
          <w:lang w:eastAsia="en-GB"/>
        </w:rPr>
        <w:t xml:space="preserve"> </w:t>
      </w:r>
    </w:p>
    <w:p w14:paraId="06D05662" w14:textId="77777777" w:rsidR="002E00DF" w:rsidRPr="0021448D" w:rsidRDefault="003C345F" w:rsidP="0021448D">
      <w:pPr>
        <w:pStyle w:val="ListParagraph"/>
        <w:numPr>
          <w:ilvl w:val="0"/>
          <w:numId w:val="28"/>
        </w:numPr>
        <w:autoSpaceDE w:val="0"/>
        <w:autoSpaceDN w:val="0"/>
        <w:adjustRightInd w:val="0"/>
        <w:spacing w:after="0" w:line="240" w:lineRule="auto"/>
        <w:ind w:left="426" w:hanging="426"/>
        <w:jc w:val="both"/>
        <w:rPr>
          <w:rFonts w:ascii="Arial" w:eastAsia="Calibri" w:hAnsi="Arial" w:cs="Arial"/>
          <w:color w:val="000000"/>
          <w:lang w:eastAsia="en-GB"/>
        </w:rPr>
      </w:pPr>
      <w:r w:rsidRPr="0021448D">
        <w:rPr>
          <w:rFonts w:ascii="Arial" w:eastAsia="Calibri" w:hAnsi="Arial" w:cs="Arial"/>
          <w:color w:val="000000"/>
          <w:lang w:eastAsia="en-GB"/>
        </w:rPr>
        <w:t xml:space="preserve">To be available </w:t>
      </w:r>
      <w:r w:rsidR="002E00DF" w:rsidRPr="0021448D">
        <w:rPr>
          <w:rFonts w:ascii="Arial" w:eastAsia="Calibri" w:hAnsi="Arial" w:cs="Arial"/>
          <w:color w:val="000000"/>
          <w:lang w:eastAsia="en-GB"/>
        </w:rPr>
        <w:t xml:space="preserve">on an on-call rota basis </w:t>
      </w:r>
      <w:r w:rsidRPr="0021448D">
        <w:rPr>
          <w:rFonts w:ascii="Arial" w:eastAsia="Calibri" w:hAnsi="Arial" w:cs="Arial"/>
          <w:color w:val="000000"/>
          <w:lang w:eastAsia="en-GB"/>
        </w:rPr>
        <w:t xml:space="preserve">to </w:t>
      </w:r>
      <w:r w:rsidR="002E00DF" w:rsidRPr="0021448D">
        <w:rPr>
          <w:rFonts w:ascii="Arial" w:eastAsia="Calibri" w:hAnsi="Arial" w:cs="Arial"/>
          <w:color w:val="000000"/>
          <w:lang w:eastAsia="en-GB"/>
        </w:rPr>
        <w:t>provide management direction and supervision out of hours</w:t>
      </w:r>
    </w:p>
    <w:p w14:paraId="018EAA13" w14:textId="77777777" w:rsidR="00A26BD6" w:rsidRPr="0021448D" w:rsidRDefault="00A26BD6" w:rsidP="0021448D">
      <w:pPr>
        <w:pStyle w:val="ListParagraph"/>
        <w:numPr>
          <w:ilvl w:val="0"/>
          <w:numId w:val="28"/>
        </w:numPr>
        <w:autoSpaceDE w:val="0"/>
        <w:autoSpaceDN w:val="0"/>
        <w:adjustRightInd w:val="0"/>
        <w:spacing w:after="0" w:line="240" w:lineRule="auto"/>
        <w:ind w:left="426" w:hanging="426"/>
        <w:jc w:val="both"/>
        <w:rPr>
          <w:rFonts w:ascii="Arial" w:eastAsia="Calibri" w:hAnsi="Arial" w:cs="Arial"/>
          <w:color w:val="000000"/>
          <w:lang w:eastAsia="en-GB"/>
        </w:rPr>
      </w:pPr>
      <w:r w:rsidRPr="0021448D">
        <w:rPr>
          <w:rFonts w:ascii="Arial" w:eastAsia="Calibri" w:hAnsi="Arial" w:cs="Arial"/>
          <w:color w:val="000000"/>
          <w:lang w:eastAsia="en-GB"/>
        </w:rPr>
        <w:t xml:space="preserve">To </w:t>
      </w:r>
      <w:r w:rsidR="002E00DF" w:rsidRPr="0021448D">
        <w:rPr>
          <w:rFonts w:ascii="Arial" w:eastAsia="Calibri" w:hAnsi="Arial" w:cs="Arial"/>
          <w:color w:val="000000"/>
          <w:lang w:eastAsia="en-GB"/>
        </w:rPr>
        <w:t xml:space="preserve">comply with all Nightsafe </w:t>
      </w:r>
      <w:r w:rsidRPr="0021448D">
        <w:rPr>
          <w:rFonts w:ascii="Arial" w:eastAsia="Calibri" w:hAnsi="Arial" w:cs="Arial"/>
          <w:color w:val="000000"/>
          <w:lang w:eastAsia="en-GB"/>
        </w:rPr>
        <w:t>policies and procedures.</w:t>
      </w:r>
    </w:p>
    <w:p w14:paraId="591F3E6B" w14:textId="77777777" w:rsidR="00CF0D9C" w:rsidRPr="0021448D" w:rsidRDefault="00CF0D9C" w:rsidP="0021448D">
      <w:pPr>
        <w:pStyle w:val="ListParagraph"/>
        <w:numPr>
          <w:ilvl w:val="0"/>
          <w:numId w:val="28"/>
        </w:numPr>
        <w:autoSpaceDE w:val="0"/>
        <w:autoSpaceDN w:val="0"/>
        <w:adjustRightInd w:val="0"/>
        <w:spacing w:after="0" w:line="240" w:lineRule="auto"/>
        <w:ind w:left="426" w:hanging="426"/>
        <w:jc w:val="both"/>
        <w:rPr>
          <w:rFonts w:ascii="Arial" w:eastAsia="Calibri" w:hAnsi="Arial" w:cs="Arial"/>
          <w:color w:val="000000"/>
          <w:lang w:eastAsia="en-GB"/>
        </w:rPr>
      </w:pPr>
      <w:r w:rsidRPr="0021448D">
        <w:rPr>
          <w:rFonts w:ascii="Arial" w:eastAsia="Calibri" w:hAnsi="Arial" w:cs="Arial"/>
          <w:color w:val="000000"/>
          <w:lang w:eastAsia="en-GB"/>
        </w:rPr>
        <w:t>To be available to work occasionally in the evening and weekends as required.</w:t>
      </w:r>
    </w:p>
    <w:p w14:paraId="1EAA6C76" w14:textId="77777777" w:rsidR="00A26BD6" w:rsidRPr="0021448D" w:rsidRDefault="00A26BD6" w:rsidP="0021448D">
      <w:pPr>
        <w:pStyle w:val="ListParagraph"/>
        <w:numPr>
          <w:ilvl w:val="0"/>
          <w:numId w:val="28"/>
        </w:numPr>
        <w:autoSpaceDE w:val="0"/>
        <w:autoSpaceDN w:val="0"/>
        <w:adjustRightInd w:val="0"/>
        <w:spacing w:after="0" w:line="240" w:lineRule="auto"/>
        <w:ind w:left="426" w:hanging="426"/>
        <w:jc w:val="both"/>
        <w:rPr>
          <w:rFonts w:ascii="Arial" w:eastAsia="Calibri" w:hAnsi="Arial" w:cs="Arial"/>
          <w:color w:val="000000"/>
          <w:lang w:eastAsia="en-GB"/>
        </w:rPr>
      </w:pPr>
      <w:r w:rsidRPr="0021448D">
        <w:rPr>
          <w:rFonts w:ascii="Arial" w:eastAsia="Calibri" w:hAnsi="Arial" w:cs="Arial"/>
          <w:color w:val="000000"/>
          <w:lang w:eastAsia="en-GB"/>
        </w:rPr>
        <w:t>To undertake any other duties as commensurate with the grading of the post.</w:t>
      </w:r>
    </w:p>
    <w:p w14:paraId="0B0FA4CA" w14:textId="77777777" w:rsidR="00CF0D9C" w:rsidRDefault="00CF0D9C" w:rsidP="00CF0D9C">
      <w:pPr>
        <w:autoSpaceDE w:val="0"/>
        <w:autoSpaceDN w:val="0"/>
        <w:adjustRightInd w:val="0"/>
        <w:spacing w:after="0" w:line="240" w:lineRule="auto"/>
        <w:jc w:val="both"/>
        <w:rPr>
          <w:rFonts w:ascii="Arial" w:eastAsia="Calibri" w:hAnsi="Arial" w:cs="Arial"/>
          <w:color w:val="000000"/>
          <w:lang w:eastAsia="en-GB"/>
        </w:rPr>
      </w:pPr>
    </w:p>
    <w:p w14:paraId="72319C84" w14:textId="77777777" w:rsidR="00CF0D9C" w:rsidRPr="00CF0D9C" w:rsidRDefault="00CF0D9C" w:rsidP="00CF0D9C">
      <w:pPr>
        <w:autoSpaceDE w:val="0"/>
        <w:autoSpaceDN w:val="0"/>
        <w:adjustRightInd w:val="0"/>
        <w:spacing w:after="0" w:line="240" w:lineRule="auto"/>
        <w:jc w:val="both"/>
        <w:rPr>
          <w:rFonts w:ascii="Arial" w:eastAsia="Calibri" w:hAnsi="Arial" w:cs="Arial"/>
          <w:b/>
          <w:bCs/>
          <w:color w:val="000000"/>
          <w:lang w:eastAsia="en-GB"/>
        </w:rPr>
      </w:pPr>
    </w:p>
    <w:p w14:paraId="744E6A90" w14:textId="77777777" w:rsidR="00F300AD" w:rsidRPr="00CF0D9C" w:rsidRDefault="00CF0D9C" w:rsidP="00CF0D9C">
      <w:pPr>
        <w:spacing w:after="462"/>
        <w:ind w:left="7" w:right="62"/>
        <w:jc w:val="center"/>
        <w:rPr>
          <w:rFonts w:ascii="Arial" w:hAnsi="Arial" w:cs="Arial"/>
          <w:b/>
          <w:bCs/>
        </w:rPr>
      </w:pPr>
      <w:r w:rsidRPr="00CF0D9C">
        <w:rPr>
          <w:rFonts w:ascii="Arial" w:hAnsi="Arial" w:cs="Arial"/>
          <w:b/>
          <w:bCs/>
        </w:rPr>
        <w:t>Please note: this post is subject to an enhanced Disclosure and Barring Service (DBS) check.</w:t>
      </w:r>
    </w:p>
    <w:p w14:paraId="7F5B04D4" w14:textId="77777777" w:rsidR="00375AC5" w:rsidRPr="00E13A55" w:rsidRDefault="00375AC5" w:rsidP="00CF0D9C">
      <w:pPr>
        <w:tabs>
          <w:tab w:val="left" w:pos="7740"/>
        </w:tabs>
        <w:spacing w:after="0" w:line="240" w:lineRule="auto"/>
        <w:jc w:val="center"/>
        <w:rPr>
          <w:rFonts w:ascii="Arial" w:hAnsi="Arial" w:cs="Arial"/>
          <w:b/>
          <w:color w:val="1F4E79" w:themeColor="accent1" w:themeShade="80"/>
          <w:sz w:val="24"/>
          <w:szCs w:val="24"/>
        </w:rPr>
      </w:pPr>
      <w:r w:rsidRPr="00E13A55">
        <w:rPr>
          <w:rFonts w:ascii="Arial" w:hAnsi="Arial" w:cs="Arial"/>
          <w:b/>
          <w:color w:val="1F4E79" w:themeColor="accent1" w:themeShade="80"/>
          <w:sz w:val="24"/>
          <w:szCs w:val="24"/>
        </w:rPr>
        <w:t>Person Specification – What we need from you</w:t>
      </w:r>
    </w:p>
    <w:p w14:paraId="61D53638" w14:textId="77777777" w:rsidR="00375AC5" w:rsidRPr="00D42114" w:rsidRDefault="00375AC5" w:rsidP="00E13A55">
      <w:pPr>
        <w:tabs>
          <w:tab w:val="left" w:pos="7740"/>
        </w:tabs>
        <w:spacing w:after="0" w:line="240" w:lineRule="auto"/>
        <w:jc w:val="both"/>
        <w:rPr>
          <w:rFonts w:ascii="Arial" w:hAnsi="Arial" w:cs="Arial"/>
          <w:color w:val="000000" w:themeColor="text1"/>
        </w:rPr>
      </w:pPr>
    </w:p>
    <w:p w14:paraId="4B8DF043" w14:textId="77777777" w:rsidR="00375AC5" w:rsidRPr="00D42114" w:rsidRDefault="00375AC5" w:rsidP="00E13A55">
      <w:pPr>
        <w:tabs>
          <w:tab w:val="left" w:pos="7740"/>
        </w:tabs>
        <w:spacing w:after="0" w:line="240" w:lineRule="auto"/>
        <w:jc w:val="both"/>
        <w:rPr>
          <w:rFonts w:ascii="Arial" w:hAnsi="Arial" w:cs="Arial"/>
          <w:color w:val="000000" w:themeColor="text1"/>
        </w:rPr>
      </w:pPr>
      <w:r w:rsidRPr="00D42114">
        <w:rPr>
          <w:rFonts w:ascii="Arial" w:hAnsi="Arial" w:cs="Arial"/>
          <w:color w:val="000000" w:themeColor="text1"/>
        </w:rPr>
        <w:t>The essential criteria are those things which you must have in order to do the job. Desirable criteria are those qualities that would be either useful, or an advantage to have and/</w:t>
      </w:r>
      <w:r w:rsidR="00D42114">
        <w:rPr>
          <w:rFonts w:ascii="Arial" w:hAnsi="Arial" w:cs="Arial"/>
          <w:color w:val="000000" w:themeColor="text1"/>
        </w:rPr>
        <w:t xml:space="preserve"> </w:t>
      </w:r>
      <w:r w:rsidRPr="00D42114">
        <w:rPr>
          <w:rFonts w:ascii="Arial" w:hAnsi="Arial" w:cs="Arial"/>
          <w:color w:val="000000" w:themeColor="text1"/>
        </w:rPr>
        <w:t>or are things that you could be trained to do.</w:t>
      </w:r>
    </w:p>
    <w:p w14:paraId="1F472617" w14:textId="77777777" w:rsidR="00375AC5" w:rsidRPr="00D42114" w:rsidRDefault="00375AC5" w:rsidP="00E13A55">
      <w:pPr>
        <w:pStyle w:val="Default"/>
        <w:rPr>
          <w:rFonts w:ascii="Arial" w:hAnsi="Arial" w:cs="Arial"/>
          <w:sz w:val="22"/>
          <w:szCs w:val="22"/>
        </w:rPr>
      </w:pP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5387"/>
      </w:tblGrid>
      <w:tr w:rsidR="00F300AD" w:rsidRPr="00EE1131" w14:paraId="587D70F5" w14:textId="77777777" w:rsidTr="00D42114">
        <w:trPr>
          <w:trHeight w:val="112"/>
        </w:trPr>
        <w:tc>
          <w:tcPr>
            <w:tcW w:w="10593" w:type="dxa"/>
            <w:gridSpan w:val="2"/>
            <w:shd w:val="clear" w:color="auto" w:fill="D9D9D9" w:themeFill="background1" w:themeFillShade="D9"/>
          </w:tcPr>
          <w:p w14:paraId="078CFB7A" w14:textId="77777777" w:rsidR="00375AC5" w:rsidRPr="00863D28" w:rsidRDefault="00375AC5" w:rsidP="00E13A55">
            <w:pPr>
              <w:pStyle w:val="Default"/>
              <w:jc w:val="center"/>
              <w:rPr>
                <w:rFonts w:ascii="Arial" w:hAnsi="Arial" w:cs="Arial"/>
                <w:b/>
                <w:bCs/>
                <w:color w:val="1F4E79" w:themeColor="accent1" w:themeShade="80"/>
                <w:sz w:val="22"/>
                <w:szCs w:val="22"/>
              </w:rPr>
            </w:pPr>
            <w:r w:rsidRPr="00863D28">
              <w:rPr>
                <w:rFonts w:ascii="Arial" w:hAnsi="Arial" w:cs="Arial"/>
                <w:b/>
                <w:bCs/>
                <w:color w:val="1F4E79" w:themeColor="accent1" w:themeShade="80"/>
                <w:sz w:val="22"/>
                <w:szCs w:val="22"/>
              </w:rPr>
              <w:t>Education and training</w:t>
            </w:r>
          </w:p>
          <w:p w14:paraId="469836DC" w14:textId="77777777" w:rsidR="00375AC5" w:rsidRPr="00863D28" w:rsidRDefault="00375AC5" w:rsidP="00E13A55">
            <w:pPr>
              <w:pStyle w:val="Default"/>
              <w:jc w:val="center"/>
              <w:rPr>
                <w:rFonts w:ascii="Arial" w:hAnsi="Arial" w:cs="Arial"/>
                <w:color w:val="1F4E79" w:themeColor="accent1" w:themeShade="80"/>
                <w:sz w:val="22"/>
                <w:szCs w:val="22"/>
              </w:rPr>
            </w:pPr>
          </w:p>
        </w:tc>
      </w:tr>
      <w:tr w:rsidR="00F300AD" w:rsidRPr="00EE1131" w14:paraId="066EC5A8" w14:textId="77777777" w:rsidTr="00D42114">
        <w:trPr>
          <w:trHeight w:val="112"/>
        </w:trPr>
        <w:tc>
          <w:tcPr>
            <w:tcW w:w="5206" w:type="dxa"/>
          </w:tcPr>
          <w:p w14:paraId="5F635B71" w14:textId="77777777" w:rsidR="00E13A55" w:rsidRPr="00863D28" w:rsidRDefault="00375AC5" w:rsidP="00E13A55">
            <w:pPr>
              <w:pStyle w:val="Default"/>
              <w:rPr>
                <w:rFonts w:ascii="Arial" w:hAnsi="Arial" w:cs="Arial"/>
                <w:b/>
                <w:bCs/>
                <w:color w:val="1F4E79" w:themeColor="accent1" w:themeShade="80"/>
                <w:sz w:val="22"/>
                <w:szCs w:val="22"/>
              </w:rPr>
            </w:pPr>
            <w:r w:rsidRPr="00863D28">
              <w:rPr>
                <w:rFonts w:ascii="Arial" w:hAnsi="Arial" w:cs="Arial"/>
                <w:b/>
                <w:bCs/>
                <w:color w:val="1F4E79" w:themeColor="accent1" w:themeShade="80"/>
                <w:sz w:val="22"/>
                <w:szCs w:val="22"/>
              </w:rPr>
              <w:t xml:space="preserve">Essential </w:t>
            </w:r>
          </w:p>
        </w:tc>
        <w:tc>
          <w:tcPr>
            <w:tcW w:w="5387" w:type="dxa"/>
          </w:tcPr>
          <w:p w14:paraId="01B7E23C" w14:textId="77777777" w:rsidR="00375AC5" w:rsidRPr="00863D28" w:rsidRDefault="00375AC5" w:rsidP="00E13A55">
            <w:pPr>
              <w:pStyle w:val="Default"/>
              <w:rPr>
                <w:rFonts w:ascii="Arial" w:hAnsi="Arial" w:cs="Arial"/>
                <w:color w:val="1F4E79" w:themeColor="accent1" w:themeShade="80"/>
                <w:sz w:val="22"/>
                <w:szCs w:val="22"/>
              </w:rPr>
            </w:pPr>
            <w:r w:rsidRPr="00863D28">
              <w:rPr>
                <w:rFonts w:ascii="Arial" w:hAnsi="Arial" w:cs="Arial"/>
                <w:b/>
                <w:bCs/>
                <w:color w:val="1F4E79" w:themeColor="accent1" w:themeShade="80"/>
                <w:sz w:val="22"/>
                <w:szCs w:val="22"/>
              </w:rPr>
              <w:t xml:space="preserve">Desirable </w:t>
            </w:r>
          </w:p>
        </w:tc>
      </w:tr>
      <w:tr w:rsidR="00A26BD6" w:rsidRPr="00EE1131" w14:paraId="46E903C8" w14:textId="77777777" w:rsidTr="00D42114">
        <w:trPr>
          <w:trHeight w:val="112"/>
        </w:trPr>
        <w:tc>
          <w:tcPr>
            <w:tcW w:w="5206" w:type="dxa"/>
          </w:tcPr>
          <w:p w14:paraId="62A177CD" w14:textId="759B7D21" w:rsidR="00A26BD6" w:rsidRPr="00863D28" w:rsidRDefault="006B0D29" w:rsidP="00E13A55">
            <w:pPr>
              <w:pStyle w:val="Default"/>
              <w:rPr>
                <w:rFonts w:ascii="Arial" w:hAnsi="Arial" w:cs="Arial"/>
                <w:sz w:val="22"/>
                <w:szCs w:val="22"/>
              </w:rPr>
            </w:pPr>
            <w:r w:rsidRPr="00863D28">
              <w:rPr>
                <w:rFonts w:ascii="Arial" w:hAnsi="Arial" w:cs="Arial"/>
                <w:sz w:val="22"/>
                <w:szCs w:val="22"/>
              </w:rPr>
              <w:t>Degree level qualification</w:t>
            </w:r>
            <w:r w:rsidR="0021448D" w:rsidRPr="00863D28">
              <w:rPr>
                <w:rFonts w:ascii="Arial" w:hAnsi="Arial" w:cs="Arial"/>
                <w:sz w:val="22"/>
                <w:szCs w:val="22"/>
              </w:rPr>
              <w:t xml:space="preserve"> in a relevant subject</w:t>
            </w:r>
            <w:r w:rsidRPr="00863D28">
              <w:rPr>
                <w:rFonts w:ascii="Arial" w:hAnsi="Arial" w:cs="Arial"/>
                <w:sz w:val="22"/>
                <w:szCs w:val="22"/>
              </w:rPr>
              <w:t xml:space="preserve"> or equivalent </w:t>
            </w:r>
            <w:r w:rsidR="000E70B0">
              <w:rPr>
                <w:rFonts w:ascii="Arial" w:hAnsi="Arial" w:cs="Arial"/>
                <w:sz w:val="22"/>
                <w:szCs w:val="22"/>
              </w:rPr>
              <w:t xml:space="preserve">relevant </w:t>
            </w:r>
            <w:r w:rsidRPr="00863D28">
              <w:rPr>
                <w:rFonts w:ascii="Arial" w:hAnsi="Arial" w:cs="Arial"/>
                <w:sz w:val="22"/>
                <w:szCs w:val="22"/>
              </w:rPr>
              <w:t>experience</w:t>
            </w:r>
            <w:r w:rsidR="000E70B0">
              <w:rPr>
                <w:rFonts w:ascii="Arial" w:hAnsi="Arial" w:cs="Arial"/>
                <w:sz w:val="22"/>
                <w:szCs w:val="22"/>
              </w:rPr>
              <w:t xml:space="preserve"> (or successful time served in similar role)</w:t>
            </w:r>
            <w:r w:rsidRPr="00863D28">
              <w:rPr>
                <w:rFonts w:ascii="Arial" w:hAnsi="Arial" w:cs="Arial"/>
                <w:sz w:val="22"/>
                <w:szCs w:val="22"/>
              </w:rPr>
              <w:t>.</w:t>
            </w:r>
          </w:p>
          <w:p w14:paraId="677DE607" w14:textId="77777777" w:rsidR="00A26BD6" w:rsidRPr="00863D28" w:rsidRDefault="00A26BD6" w:rsidP="00AB4B01">
            <w:pPr>
              <w:spacing w:after="33" w:line="271" w:lineRule="auto"/>
              <w:ind w:right="62"/>
              <w:rPr>
                <w:rFonts w:ascii="Arial" w:hAnsi="Arial" w:cs="Arial"/>
              </w:rPr>
            </w:pPr>
          </w:p>
        </w:tc>
        <w:tc>
          <w:tcPr>
            <w:tcW w:w="5387" w:type="dxa"/>
          </w:tcPr>
          <w:p w14:paraId="63EE810B" w14:textId="77777777" w:rsidR="006B0D29" w:rsidRDefault="00CF2C2B" w:rsidP="00CF2C2B">
            <w:pPr>
              <w:pStyle w:val="Default"/>
              <w:rPr>
                <w:rFonts w:ascii="Arial" w:hAnsi="Arial" w:cs="Arial"/>
                <w:sz w:val="22"/>
                <w:szCs w:val="22"/>
              </w:rPr>
            </w:pPr>
            <w:r>
              <w:rPr>
                <w:rFonts w:ascii="Arial" w:hAnsi="Arial" w:cs="Arial"/>
                <w:sz w:val="22"/>
                <w:szCs w:val="22"/>
              </w:rPr>
              <w:t>Fundraising qualification (e.g. I</w:t>
            </w:r>
            <w:r w:rsidR="00625EC2">
              <w:rPr>
                <w:rFonts w:ascii="Arial" w:hAnsi="Arial" w:cs="Arial"/>
                <w:sz w:val="22"/>
                <w:szCs w:val="22"/>
              </w:rPr>
              <w:t xml:space="preserve">nstitute </w:t>
            </w:r>
            <w:r>
              <w:rPr>
                <w:rFonts w:ascii="Arial" w:hAnsi="Arial" w:cs="Arial"/>
                <w:sz w:val="22"/>
                <w:szCs w:val="22"/>
              </w:rPr>
              <w:t>o</w:t>
            </w:r>
            <w:r w:rsidR="00625EC2">
              <w:rPr>
                <w:rFonts w:ascii="Arial" w:hAnsi="Arial" w:cs="Arial"/>
                <w:sz w:val="22"/>
                <w:szCs w:val="22"/>
              </w:rPr>
              <w:t xml:space="preserve">f </w:t>
            </w:r>
            <w:r>
              <w:rPr>
                <w:rFonts w:ascii="Arial" w:hAnsi="Arial" w:cs="Arial"/>
                <w:sz w:val="22"/>
                <w:szCs w:val="22"/>
              </w:rPr>
              <w:t>F</w:t>
            </w:r>
            <w:r w:rsidR="00625EC2">
              <w:rPr>
                <w:rFonts w:ascii="Arial" w:hAnsi="Arial" w:cs="Arial"/>
                <w:sz w:val="22"/>
                <w:szCs w:val="22"/>
              </w:rPr>
              <w:t>undraising D</w:t>
            </w:r>
            <w:r>
              <w:rPr>
                <w:rFonts w:ascii="Arial" w:hAnsi="Arial" w:cs="Arial"/>
                <w:sz w:val="22"/>
                <w:szCs w:val="22"/>
              </w:rPr>
              <w:t>iploma level)</w:t>
            </w:r>
          </w:p>
          <w:p w14:paraId="4FD96F6B" w14:textId="77777777" w:rsidR="00CF2C2B" w:rsidRDefault="00CF2C2B" w:rsidP="00CF2C2B">
            <w:pPr>
              <w:pStyle w:val="Default"/>
              <w:rPr>
                <w:rFonts w:ascii="Arial" w:hAnsi="Arial" w:cs="Arial"/>
                <w:sz w:val="22"/>
                <w:szCs w:val="22"/>
              </w:rPr>
            </w:pPr>
          </w:p>
          <w:p w14:paraId="63942F57" w14:textId="77777777" w:rsidR="00CF2C2B" w:rsidRPr="00863D28" w:rsidRDefault="00CF2C2B" w:rsidP="00CF2C2B">
            <w:pPr>
              <w:pStyle w:val="Default"/>
              <w:rPr>
                <w:rFonts w:ascii="Arial" w:hAnsi="Arial" w:cs="Arial"/>
                <w:b/>
                <w:bCs/>
                <w:color w:val="1F4E79" w:themeColor="accent1" w:themeShade="80"/>
                <w:sz w:val="22"/>
                <w:szCs w:val="22"/>
              </w:rPr>
            </w:pPr>
            <w:r>
              <w:rPr>
                <w:rFonts w:ascii="Arial" w:hAnsi="Arial" w:cs="Arial"/>
                <w:sz w:val="22"/>
                <w:szCs w:val="22"/>
              </w:rPr>
              <w:t>Marketing and communication qualification (e.g. level 4/6 Chartered Institute of Marketing)</w:t>
            </w:r>
          </w:p>
        </w:tc>
      </w:tr>
      <w:tr w:rsidR="009242C6" w:rsidRPr="00EE1131" w14:paraId="7C48DFFE" w14:textId="77777777" w:rsidTr="009242C6">
        <w:trPr>
          <w:trHeight w:val="112"/>
        </w:trPr>
        <w:tc>
          <w:tcPr>
            <w:tcW w:w="10593" w:type="dxa"/>
            <w:gridSpan w:val="2"/>
            <w:shd w:val="clear" w:color="auto" w:fill="D9D9D9" w:themeFill="background1" w:themeFillShade="D9"/>
          </w:tcPr>
          <w:p w14:paraId="7442EE10" w14:textId="77777777" w:rsidR="009242C6" w:rsidRPr="00863D28" w:rsidRDefault="009242C6" w:rsidP="009242C6">
            <w:pPr>
              <w:pStyle w:val="Default"/>
              <w:jc w:val="center"/>
              <w:rPr>
                <w:rFonts w:ascii="Arial" w:hAnsi="Arial" w:cs="Arial"/>
                <w:b/>
                <w:color w:val="1F4E79" w:themeColor="accent1" w:themeShade="80"/>
                <w:sz w:val="22"/>
                <w:szCs w:val="22"/>
              </w:rPr>
            </w:pPr>
            <w:r w:rsidRPr="00863D28">
              <w:rPr>
                <w:rFonts w:ascii="Arial" w:hAnsi="Arial" w:cs="Arial"/>
                <w:b/>
                <w:color w:val="1F4E79" w:themeColor="accent1" w:themeShade="80"/>
                <w:sz w:val="22"/>
                <w:szCs w:val="22"/>
              </w:rPr>
              <w:t>Experience</w:t>
            </w:r>
          </w:p>
          <w:p w14:paraId="46B3D6EB" w14:textId="77777777" w:rsidR="009242C6" w:rsidRPr="00863D28" w:rsidRDefault="009242C6" w:rsidP="009242C6">
            <w:pPr>
              <w:pStyle w:val="Default"/>
              <w:rPr>
                <w:rFonts w:ascii="Arial" w:hAnsi="Arial" w:cs="Arial"/>
                <w:bCs/>
                <w:sz w:val="22"/>
                <w:szCs w:val="22"/>
              </w:rPr>
            </w:pPr>
          </w:p>
        </w:tc>
      </w:tr>
      <w:tr w:rsidR="00A26007" w:rsidRPr="00EE1131" w14:paraId="59C964D1" w14:textId="77777777" w:rsidTr="00D42114">
        <w:trPr>
          <w:trHeight w:val="112"/>
        </w:trPr>
        <w:tc>
          <w:tcPr>
            <w:tcW w:w="5206" w:type="dxa"/>
          </w:tcPr>
          <w:p w14:paraId="12C5FF53" w14:textId="77777777" w:rsidR="00A26007" w:rsidRPr="00863D28" w:rsidRDefault="00A26007" w:rsidP="00A26007">
            <w:pPr>
              <w:pStyle w:val="Default"/>
              <w:rPr>
                <w:rFonts w:ascii="Arial" w:hAnsi="Arial" w:cs="Arial"/>
                <w:bCs/>
                <w:sz w:val="22"/>
                <w:szCs w:val="22"/>
              </w:rPr>
            </w:pPr>
            <w:r w:rsidRPr="00863D28">
              <w:rPr>
                <w:rFonts w:ascii="Arial" w:hAnsi="Arial" w:cs="Arial"/>
                <w:b/>
                <w:bCs/>
                <w:color w:val="1F4E79" w:themeColor="accent1" w:themeShade="80"/>
                <w:sz w:val="22"/>
                <w:szCs w:val="22"/>
              </w:rPr>
              <w:t>Essential</w:t>
            </w:r>
          </w:p>
        </w:tc>
        <w:tc>
          <w:tcPr>
            <w:tcW w:w="5387" w:type="dxa"/>
          </w:tcPr>
          <w:p w14:paraId="50E0C3EE" w14:textId="77777777" w:rsidR="00A26007" w:rsidRPr="00863D28" w:rsidRDefault="00A26007" w:rsidP="00E13A55">
            <w:pPr>
              <w:pStyle w:val="Default"/>
              <w:rPr>
                <w:rFonts w:ascii="Arial" w:hAnsi="Arial" w:cs="Arial"/>
                <w:bCs/>
                <w:sz w:val="22"/>
                <w:szCs w:val="22"/>
              </w:rPr>
            </w:pPr>
            <w:r w:rsidRPr="00863D28">
              <w:rPr>
                <w:rFonts w:ascii="Arial" w:hAnsi="Arial" w:cs="Arial"/>
                <w:b/>
                <w:bCs/>
                <w:color w:val="1F4E79" w:themeColor="accent1" w:themeShade="80"/>
                <w:sz w:val="22"/>
                <w:szCs w:val="22"/>
              </w:rPr>
              <w:t>Desirable</w:t>
            </w:r>
          </w:p>
        </w:tc>
      </w:tr>
      <w:tr w:rsidR="00375AC5" w:rsidRPr="00625EC2" w14:paraId="035EAB6D" w14:textId="77777777" w:rsidTr="00D42114">
        <w:trPr>
          <w:trHeight w:val="112"/>
        </w:trPr>
        <w:tc>
          <w:tcPr>
            <w:tcW w:w="5206" w:type="dxa"/>
          </w:tcPr>
          <w:p w14:paraId="1E2D7A39" w14:textId="77777777" w:rsidR="00A26BD6" w:rsidRPr="00625EC2" w:rsidRDefault="00433B66" w:rsidP="009242C6">
            <w:pPr>
              <w:pStyle w:val="Default"/>
              <w:rPr>
                <w:rFonts w:ascii="Arial" w:hAnsi="Arial" w:cs="Arial"/>
                <w:bCs/>
                <w:sz w:val="22"/>
                <w:szCs w:val="22"/>
              </w:rPr>
            </w:pPr>
            <w:r w:rsidRPr="00625EC2">
              <w:rPr>
                <w:rFonts w:ascii="Arial" w:hAnsi="Arial" w:cs="Arial"/>
                <w:bCs/>
                <w:sz w:val="22"/>
                <w:szCs w:val="22"/>
              </w:rPr>
              <w:t xml:space="preserve">Minimum </w:t>
            </w:r>
            <w:r w:rsidR="009242C6" w:rsidRPr="00625EC2">
              <w:rPr>
                <w:rFonts w:ascii="Arial" w:hAnsi="Arial" w:cs="Arial"/>
                <w:bCs/>
                <w:sz w:val="22"/>
                <w:szCs w:val="22"/>
              </w:rPr>
              <w:t>3</w:t>
            </w:r>
            <w:r w:rsidRPr="00625EC2">
              <w:rPr>
                <w:rFonts w:ascii="Arial" w:hAnsi="Arial" w:cs="Arial"/>
                <w:bCs/>
                <w:sz w:val="22"/>
                <w:szCs w:val="22"/>
              </w:rPr>
              <w:t xml:space="preserve"> years’ experience</w:t>
            </w:r>
            <w:r w:rsidR="006B0D29" w:rsidRPr="00625EC2">
              <w:rPr>
                <w:rFonts w:ascii="Arial" w:hAnsi="Arial" w:cs="Arial"/>
                <w:bCs/>
                <w:sz w:val="22"/>
                <w:szCs w:val="22"/>
              </w:rPr>
              <w:t xml:space="preserve"> of</w:t>
            </w:r>
            <w:r w:rsidR="00A26007" w:rsidRPr="00625EC2">
              <w:rPr>
                <w:rFonts w:ascii="Arial" w:hAnsi="Arial" w:cs="Arial"/>
                <w:bCs/>
                <w:sz w:val="22"/>
                <w:szCs w:val="22"/>
              </w:rPr>
              <w:t xml:space="preserve"> </w:t>
            </w:r>
            <w:r w:rsidR="00CF2C2B" w:rsidRPr="00625EC2">
              <w:rPr>
                <w:rFonts w:ascii="Arial" w:hAnsi="Arial" w:cs="Arial"/>
                <w:bCs/>
                <w:sz w:val="22"/>
                <w:szCs w:val="22"/>
              </w:rPr>
              <w:t xml:space="preserve">business development and/or </w:t>
            </w:r>
            <w:r w:rsidR="00625EC2" w:rsidRPr="00625EC2">
              <w:rPr>
                <w:rFonts w:ascii="Arial" w:hAnsi="Arial" w:cs="Arial"/>
                <w:bCs/>
                <w:sz w:val="22"/>
                <w:szCs w:val="22"/>
              </w:rPr>
              <w:t xml:space="preserve">charitable </w:t>
            </w:r>
            <w:r w:rsidR="00CF2C2B" w:rsidRPr="00625EC2">
              <w:rPr>
                <w:rFonts w:ascii="Arial" w:hAnsi="Arial" w:cs="Arial"/>
                <w:bCs/>
                <w:sz w:val="22"/>
                <w:szCs w:val="22"/>
              </w:rPr>
              <w:t xml:space="preserve">fundraising </w:t>
            </w:r>
          </w:p>
          <w:p w14:paraId="51B69D72" w14:textId="77777777" w:rsidR="00CF2C2B" w:rsidRPr="00625EC2" w:rsidRDefault="00CF2C2B" w:rsidP="009242C6">
            <w:pPr>
              <w:pStyle w:val="Default"/>
              <w:rPr>
                <w:rFonts w:ascii="Arial" w:hAnsi="Arial" w:cs="Arial"/>
                <w:bCs/>
                <w:sz w:val="22"/>
                <w:szCs w:val="22"/>
              </w:rPr>
            </w:pPr>
          </w:p>
        </w:tc>
        <w:tc>
          <w:tcPr>
            <w:tcW w:w="5387" w:type="dxa"/>
          </w:tcPr>
          <w:p w14:paraId="65C2F5DA" w14:textId="77777777" w:rsidR="007644CC" w:rsidRPr="00625EC2" w:rsidRDefault="007644CC" w:rsidP="00CF2C2B">
            <w:pPr>
              <w:pStyle w:val="Default"/>
              <w:rPr>
                <w:rFonts w:ascii="Arial" w:hAnsi="Arial" w:cs="Arial"/>
                <w:bCs/>
                <w:sz w:val="22"/>
                <w:szCs w:val="22"/>
              </w:rPr>
            </w:pPr>
          </w:p>
        </w:tc>
      </w:tr>
      <w:tr w:rsidR="00375AC5" w:rsidRPr="00625EC2" w14:paraId="12E836F6" w14:textId="77777777" w:rsidTr="00D42114">
        <w:trPr>
          <w:trHeight w:val="112"/>
        </w:trPr>
        <w:tc>
          <w:tcPr>
            <w:tcW w:w="5206" w:type="dxa"/>
          </w:tcPr>
          <w:p w14:paraId="61E33868" w14:textId="77777777" w:rsidR="00CF2C2B" w:rsidRPr="00625EC2" w:rsidRDefault="00CF2C2B" w:rsidP="00CF2C2B">
            <w:pPr>
              <w:pStyle w:val="Default"/>
              <w:rPr>
                <w:rFonts w:ascii="Arial" w:hAnsi="Arial" w:cs="Arial"/>
                <w:bCs/>
                <w:sz w:val="22"/>
                <w:szCs w:val="22"/>
              </w:rPr>
            </w:pPr>
            <w:r w:rsidRPr="00625EC2">
              <w:rPr>
                <w:rFonts w:ascii="Arial" w:eastAsia="Arial" w:hAnsi="Arial" w:cs="Arial"/>
                <w:sz w:val="22"/>
                <w:szCs w:val="22"/>
              </w:rPr>
              <w:t xml:space="preserve">Experience of managing multiple income generation projects, with responsibility for meeting income generation and brand profile targets  </w:t>
            </w:r>
          </w:p>
        </w:tc>
        <w:tc>
          <w:tcPr>
            <w:tcW w:w="5387" w:type="dxa"/>
          </w:tcPr>
          <w:p w14:paraId="64F7D661" w14:textId="77777777" w:rsidR="009242C6" w:rsidRPr="00625EC2" w:rsidRDefault="009242C6" w:rsidP="003C44A1">
            <w:pPr>
              <w:spacing w:after="0" w:line="276" w:lineRule="auto"/>
              <w:rPr>
                <w:rFonts w:ascii="Arial" w:hAnsi="Arial" w:cs="Arial"/>
              </w:rPr>
            </w:pPr>
          </w:p>
        </w:tc>
      </w:tr>
      <w:tr w:rsidR="00CF2C2B" w:rsidRPr="00625EC2" w14:paraId="0514FC47" w14:textId="77777777" w:rsidTr="00D42114">
        <w:trPr>
          <w:trHeight w:val="112"/>
        </w:trPr>
        <w:tc>
          <w:tcPr>
            <w:tcW w:w="5206" w:type="dxa"/>
          </w:tcPr>
          <w:p w14:paraId="7191282C" w14:textId="77777777" w:rsidR="00CF2C2B" w:rsidRPr="00625EC2" w:rsidRDefault="00CF2C2B" w:rsidP="009242C6">
            <w:pPr>
              <w:pStyle w:val="Default"/>
              <w:rPr>
                <w:rFonts w:ascii="Arial" w:hAnsi="Arial" w:cs="Arial"/>
                <w:sz w:val="22"/>
                <w:szCs w:val="22"/>
              </w:rPr>
            </w:pPr>
            <w:r w:rsidRPr="00625EC2">
              <w:rPr>
                <w:rFonts w:ascii="Arial" w:eastAsia="Arial" w:hAnsi="Arial" w:cs="Arial"/>
                <w:sz w:val="22"/>
                <w:szCs w:val="22"/>
              </w:rPr>
              <w:t xml:space="preserve">Innovation to generate new income  </w:t>
            </w:r>
          </w:p>
        </w:tc>
        <w:tc>
          <w:tcPr>
            <w:tcW w:w="5387" w:type="dxa"/>
          </w:tcPr>
          <w:p w14:paraId="68BF11A6" w14:textId="77777777" w:rsidR="00CF2C2B" w:rsidRPr="00625EC2" w:rsidRDefault="00B123CE" w:rsidP="003C44A1">
            <w:pPr>
              <w:spacing w:after="0" w:line="276" w:lineRule="auto"/>
              <w:rPr>
                <w:rFonts w:ascii="Arial" w:hAnsi="Arial" w:cs="Arial"/>
                <w:bCs/>
              </w:rPr>
            </w:pPr>
            <w:r w:rsidRPr="00625EC2">
              <w:rPr>
                <w:rFonts w:ascii="Arial" w:hAnsi="Arial" w:cs="Arial"/>
                <w:bCs/>
              </w:rPr>
              <w:t>Development of traded services to generate unrestricted income</w:t>
            </w:r>
          </w:p>
        </w:tc>
      </w:tr>
      <w:tr w:rsidR="00CF2C2B" w:rsidRPr="00625EC2" w14:paraId="25BA0081" w14:textId="77777777" w:rsidTr="00D42114">
        <w:trPr>
          <w:trHeight w:val="112"/>
        </w:trPr>
        <w:tc>
          <w:tcPr>
            <w:tcW w:w="5206" w:type="dxa"/>
          </w:tcPr>
          <w:p w14:paraId="111EE3A6" w14:textId="77777777" w:rsidR="00CF2C2B" w:rsidRPr="00625EC2" w:rsidRDefault="00CF2C2B" w:rsidP="009242C6">
            <w:pPr>
              <w:pStyle w:val="Default"/>
              <w:rPr>
                <w:rFonts w:ascii="Arial" w:eastAsia="Arial" w:hAnsi="Arial" w:cs="Arial"/>
                <w:sz w:val="22"/>
                <w:szCs w:val="22"/>
              </w:rPr>
            </w:pPr>
            <w:r w:rsidRPr="00625EC2">
              <w:rPr>
                <w:rFonts w:ascii="Arial" w:eastAsia="Arial" w:hAnsi="Arial" w:cs="Arial"/>
                <w:sz w:val="22"/>
                <w:szCs w:val="22"/>
              </w:rPr>
              <w:t xml:space="preserve">Proven track record of producing winning bids, tenders and funding proposals  </w:t>
            </w:r>
          </w:p>
        </w:tc>
        <w:tc>
          <w:tcPr>
            <w:tcW w:w="5387" w:type="dxa"/>
          </w:tcPr>
          <w:p w14:paraId="690FFF17" w14:textId="77777777" w:rsidR="00CF2C2B" w:rsidRPr="00625EC2" w:rsidRDefault="00CF2C2B" w:rsidP="003C44A1">
            <w:pPr>
              <w:spacing w:after="0" w:line="276" w:lineRule="auto"/>
              <w:rPr>
                <w:rFonts w:ascii="Arial" w:hAnsi="Arial" w:cs="Arial"/>
                <w:bCs/>
              </w:rPr>
            </w:pPr>
            <w:r w:rsidRPr="00625EC2">
              <w:rPr>
                <w:rFonts w:ascii="Arial" w:hAnsi="Arial" w:cs="Arial"/>
                <w:bCs/>
              </w:rPr>
              <w:t>Track record of securing sponsorship and major donations and legacies</w:t>
            </w:r>
          </w:p>
        </w:tc>
      </w:tr>
      <w:tr w:rsidR="00CF2C2B" w:rsidRPr="00625EC2" w14:paraId="4DC0566A" w14:textId="77777777" w:rsidTr="00D42114">
        <w:trPr>
          <w:trHeight w:val="112"/>
        </w:trPr>
        <w:tc>
          <w:tcPr>
            <w:tcW w:w="5206" w:type="dxa"/>
          </w:tcPr>
          <w:p w14:paraId="6BB224F6" w14:textId="77777777" w:rsidR="00CF2C2B" w:rsidRPr="00625EC2" w:rsidRDefault="00CF2C2B" w:rsidP="009242C6">
            <w:pPr>
              <w:pStyle w:val="Default"/>
              <w:rPr>
                <w:rFonts w:ascii="Arial" w:eastAsia="Arial" w:hAnsi="Arial" w:cs="Arial"/>
                <w:sz w:val="22"/>
                <w:szCs w:val="22"/>
              </w:rPr>
            </w:pPr>
            <w:r w:rsidRPr="00625EC2">
              <w:rPr>
                <w:rFonts w:ascii="Arial" w:eastAsia="Arial" w:hAnsi="Arial" w:cs="Arial"/>
                <w:sz w:val="22"/>
                <w:szCs w:val="22"/>
              </w:rPr>
              <w:t xml:space="preserve">Proven track record of developing </w:t>
            </w:r>
            <w:r w:rsidR="00B123CE" w:rsidRPr="00625EC2">
              <w:rPr>
                <w:rFonts w:ascii="Arial" w:eastAsia="Arial" w:hAnsi="Arial" w:cs="Arial"/>
                <w:sz w:val="22"/>
                <w:szCs w:val="22"/>
              </w:rPr>
              <w:t xml:space="preserve">and implementing </w:t>
            </w:r>
            <w:r w:rsidRPr="00625EC2">
              <w:rPr>
                <w:rFonts w:ascii="Arial" w:eastAsia="Arial" w:hAnsi="Arial" w:cs="Arial"/>
                <w:sz w:val="22"/>
                <w:szCs w:val="22"/>
              </w:rPr>
              <w:t>successful communit</w:t>
            </w:r>
            <w:r w:rsidR="00B123CE" w:rsidRPr="00625EC2">
              <w:rPr>
                <w:rFonts w:ascii="Arial" w:eastAsia="Arial" w:hAnsi="Arial" w:cs="Arial"/>
                <w:sz w:val="22"/>
                <w:szCs w:val="22"/>
              </w:rPr>
              <w:t>y</w:t>
            </w:r>
            <w:r w:rsidRPr="00625EC2">
              <w:rPr>
                <w:rFonts w:ascii="Arial" w:eastAsia="Arial" w:hAnsi="Arial" w:cs="Arial"/>
                <w:sz w:val="22"/>
                <w:szCs w:val="22"/>
              </w:rPr>
              <w:t xml:space="preserve"> fundraising </w:t>
            </w:r>
            <w:r w:rsidR="00B123CE" w:rsidRPr="00625EC2">
              <w:rPr>
                <w:rFonts w:ascii="Arial" w:eastAsia="Arial" w:hAnsi="Arial" w:cs="Arial"/>
                <w:sz w:val="22"/>
                <w:szCs w:val="22"/>
              </w:rPr>
              <w:t>initiatives</w:t>
            </w:r>
          </w:p>
        </w:tc>
        <w:tc>
          <w:tcPr>
            <w:tcW w:w="5387" w:type="dxa"/>
          </w:tcPr>
          <w:p w14:paraId="2C40D1E0" w14:textId="77777777" w:rsidR="00CF2C2B" w:rsidRPr="00625EC2" w:rsidRDefault="00CF2C2B" w:rsidP="003C44A1">
            <w:pPr>
              <w:spacing w:after="0" w:line="276" w:lineRule="auto"/>
              <w:rPr>
                <w:rFonts w:ascii="Arial" w:hAnsi="Arial" w:cs="Arial"/>
                <w:bCs/>
              </w:rPr>
            </w:pPr>
          </w:p>
        </w:tc>
      </w:tr>
      <w:tr w:rsidR="00CF2C2B" w:rsidRPr="00625EC2" w14:paraId="1A0767D0" w14:textId="77777777" w:rsidTr="00D42114">
        <w:trPr>
          <w:trHeight w:val="112"/>
        </w:trPr>
        <w:tc>
          <w:tcPr>
            <w:tcW w:w="5206" w:type="dxa"/>
          </w:tcPr>
          <w:p w14:paraId="66C00AC1" w14:textId="77777777" w:rsidR="00CF2C2B" w:rsidRPr="00625EC2" w:rsidRDefault="00CF2C2B" w:rsidP="009242C6">
            <w:pPr>
              <w:pStyle w:val="Default"/>
              <w:rPr>
                <w:rFonts w:ascii="Arial" w:hAnsi="Arial" w:cs="Arial"/>
                <w:sz w:val="22"/>
                <w:szCs w:val="22"/>
              </w:rPr>
            </w:pPr>
            <w:r w:rsidRPr="00625EC2">
              <w:rPr>
                <w:rFonts w:ascii="Arial" w:eastAsia="Arial" w:hAnsi="Arial" w:cs="Arial"/>
                <w:sz w:val="22"/>
                <w:szCs w:val="22"/>
              </w:rPr>
              <w:t xml:space="preserve">Effective project management  </w:t>
            </w:r>
          </w:p>
        </w:tc>
        <w:tc>
          <w:tcPr>
            <w:tcW w:w="5387" w:type="dxa"/>
          </w:tcPr>
          <w:p w14:paraId="70697DAE" w14:textId="77777777" w:rsidR="00CF2C2B" w:rsidRPr="00625EC2" w:rsidRDefault="00CF2C2B" w:rsidP="003C44A1">
            <w:pPr>
              <w:spacing w:after="0" w:line="276" w:lineRule="auto"/>
              <w:rPr>
                <w:rFonts w:ascii="Arial" w:hAnsi="Arial" w:cs="Arial"/>
                <w:bCs/>
              </w:rPr>
            </w:pPr>
          </w:p>
        </w:tc>
      </w:tr>
      <w:tr w:rsidR="00AB4B01" w:rsidRPr="00625EC2" w14:paraId="76F82CC3" w14:textId="77777777" w:rsidTr="00D42114">
        <w:trPr>
          <w:trHeight w:val="112"/>
        </w:trPr>
        <w:tc>
          <w:tcPr>
            <w:tcW w:w="5206" w:type="dxa"/>
          </w:tcPr>
          <w:p w14:paraId="292643BF" w14:textId="77777777" w:rsidR="00AB4B01" w:rsidRPr="00625EC2" w:rsidRDefault="00AB4B01" w:rsidP="009242C6">
            <w:pPr>
              <w:pStyle w:val="Default"/>
              <w:rPr>
                <w:rFonts w:ascii="Arial" w:hAnsi="Arial" w:cs="Arial"/>
                <w:sz w:val="22"/>
                <w:szCs w:val="22"/>
              </w:rPr>
            </w:pPr>
            <w:r w:rsidRPr="00625EC2">
              <w:rPr>
                <w:rFonts w:ascii="Arial" w:hAnsi="Arial" w:cs="Arial"/>
                <w:sz w:val="22"/>
                <w:szCs w:val="22"/>
              </w:rPr>
              <w:t xml:space="preserve">Service data capture, collation, analysis and reporting </w:t>
            </w:r>
          </w:p>
          <w:p w14:paraId="3C01BE2B" w14:textId="77777777" w:rsidR="00AB4B01" w:rsidRPr="00625EC2" w:rsidRDefault="00AB4B01" w:rsidP="009242C6">
            <w:pPr>
              <w:pStyle w:val="Default"/>
              <w:rPr>
                <w:rFonts w:ascii="Arial" w:hAnsi="Arial" w:cs="Arial"/>
                <w:sz w:val="22"/>
                <w:szCs w:val="22"/>
              </w:rPr>
            </w:pPr>
          </w:p>
        </w:tc>
        <w:tc>
          <w:tcPr>
            <w:tcW w:w="5387" w:type="dxa"/>
          </w:tcPr>
          <w:p w14:paraId="29E951E9" w14:textId="77777777" w:rsidR="00AB4B01" w:rsidRPr="00625EC2" w:rsidRDefault="00AB4B01" w:rsidP="003C44A1">
            <w:pPr>
              <w:spacing w:after="0" w:line="276" w:lineRule="auto"/>
              <w:rPr>
                <w:rFonts w:ascii="Arial" w:hAnsi="Arial" w:cs="Arial"/>
                <w:bCs/>
              </w:rPr>
            </w:pPr>
          </w:p>
        </w:tc>
      </w:tr>
      <w:tr w:rsidR="005C3E83" w:rsidRPr="00EE1131" w14:paraId="770F0293" w14:textId="77777777" w:rsidTr="00D42114">
        <w:trPr>
          <w:trHeight w:val="112"/>
        </w:trPr>
        <w:tc>
          <w:tcPr>
            <w:tcW w:w="5206" w:type="dxa"/>
          </w:tcPr>
          <w:p w14:paraId="29DA1BDE" w14:textId="77777777" w:rsidR="005C3E83" w:rsidRPr="00863D28" w:rsidRDefault="005C3E83" w:rsidP="009242C6">
            <w:pPr>
              <w:pStyle w:val="Default"/>
              <w:rPr>
                <w:rFonts w:ascii="Arial" w:hAnsi="Arial" w:cs="Arial"/>
                <w:sz w:val="22"/>
                <w:szCs w:val="22"/>
              </w:rPr>
            </w:pPr>
            <w:r w:rsidRPr="00863D28">
              <w:rPr>
                <w:rFonts w:ascii="Arial" w:hAnsi="Arial" w:cs="Arial"/>
                <w:sz w:val="22"/>
                <w:szCs w:val="22"/>
              </w:rPr>
              <w:t xml:space="preserve">Contributing to the development of organisational strategy </w:t>
            </w:r>
            <w:r w:rsidR="00863D28" w:rsidRPr="00863D28">
              <w:rPr>
                <w:rFonts w:ascii="Arial" w:hAnsi="Arial" w:cs="Arial"/>
                <w:sz w:val="22"/>
                <w:szCs w:val="22"/>
              </w:rPr>
              <w:t xml:space="preserve">and leading the development of </w:t>
            </w:r>
            <w:r w:rsidR="00B123CE" w:rsidRPr="00863D28">
              <w:rPr>
                <w:rFonts w:ascii="Arial" w:hAnsi="Arial" w:cs="Arial"/>
                <w:sz w:val="22"/>
                <w:szCs w:val="22"/>
              </w:rPr>
              <w:t>high-quality</w:t>
            </w:r>
            <w:r w:rsidR="00863D28" w:rsidRPr="00863D28">
              <w:rPr>
                <w:rFonts w:ascii="Arial" w:hAnsi="Arial" w:cs="Arial"/>
                <w:sz w:val="22"/>
                <w:szCs w:val="22"/>
              </w:rPr>
              <w:t xml:space="preserve"> business plans informed by the voice of service users</w:t>
            </w:r>
          </w:p>
          <w:p w14:paraId="2F6BE433" w14:textId="77777777" w:rsidR="00863D28" w:rsidRPr="00863D28" w:rsidRDefault="00863D28" w:rsidP="009242C6">
            <w:pPr>
              <w:pStyle w:val="Default"/>
              <w:rPr>
                <w:rFonts w:ascii="Arial" w:hAnsi="Arial" w:cs="Arial"/>
                <w:sz w:val="22"/>
                <w:szCs w:val="22"/>
              </w:rPr>
            </w:pPr>
          </w:p>
        </w:tc>
        <w:tc>
          <w:tcPr>
            <w:tcW w:w="5387" w:type="dxa"/>
          </w:tcPr>
          <w:p w14:paraId="591E361E" w14:textId="77777777" w:rsidR="005C3E83" w:rsidRPr="00863D28" w:rsidRDefault="005C3E83" w:rsidP="003C44A1">
            <w:pPr>
              <w:spacing w:after="0" w:line="276" w:lineRule="auto"/>
              <w:rPr>
                <w:rFonts w:ascii="Arial" w:hAnsi="Arial" w:cs="Arial"/>
                <w:bCs/>
              </w:rPr>
            </w:pPr>
          </w:p>
        </w:tc>
      </w:tr>
      <w:tr w:rsidR="00375AC5" w:rsidRPr="00EE1131" w14:paraId="1D1C3555" w14:textId="77777777" w:rsidTr="00D42114">
        <w:trPr>
          <w:trHeight w:val="112"/>
        </w:trPr>
        <w:tc>
          <w:tcPr>
            <w:tcW w:w="5206" w:type="dxa"/>
          </w:tcPr>
          <w:p w14:paraId="15E2ADE7" w14:textId="77777777" w:rsidR="003C44A1" w:rsidRPr="00863D28" w:rsidRDefault="00AB4B01" w:rsidP="009242C6">
            <w:pPr>
              <w:pStyle w:val="Default"/>
              <w:rPr>
                <w:rFonts w:ascii="Arial" w:hAnsi="Arial" w:cs="Arial"/>
                <w:sz w:val="22"/>
                <w:szCs w:val="22"/>
              </w:rPr>
            </w:pPr>
            <w:r w:rsidRPr="00863D28">
              <w:rPr>
                <w:rFonts w:ascii="Arial" w:hAnsi="Arial" w:cs="Arial"/>
                <w:sz w:val="22"/>
                <w:szCs w:val="22"/>
              </w:rPr>
              <w:t>Effectively leading</w:t>
            </w:r>
            <w:r w:rsidR="00B123CE">
              <w:rPr>
                <w:rFonts w:ascii="Arial" w:hAnsi="Arial" w:cs="Arial"/>
                <w:sz w:val="22"/>
                <w:szCs w:val="22"/>
              </w:rPr>
              <w:t xml:space="preserve"> staff and </w:t>
            </w:r>
            <w:r w:rsidRPr="00863D28">
              <w:rPr>
                <w:rFonts w:ascii="Arial" w:hAnsi="Arial" w:cs="Arial"/>
                <w:sz w:val="22"/>
                <w:szCs w:val="22"/>
              </w:rPr>
              <w:t>teams</w:t>
            </w:r>
            <w:r w:rsidR="00B123CE">
              <w:rPr>
                <w:rFonts w:ascii="Arial" w:hAnsi="Arial" w:cs="Arial"/>
                <w:sz w:val="22"/>
                <w:szCs w:val="22"/>
              </w:rPr>
              <w:t xml:space="preserve">, managing performance and ensuring their learning and development </w:t>
            </w:r>
            <w:r w:rsidRPr="00863D28">
              <w:rPr>
                <w:rFonts w:ascii="Arial" w:hAnsi="Arial" w:cs="Arial"/>
                <w:sz w:val="22"/>
                <w:szCs w:val="22"/>
              </w:rPr>
              <w:t xml:space="preserve"> </w:t>
            </w:r>
          </w:p>
        </w:tc>
        <w:tc>
          <w:tcPr>
            <w:tcW w:w="5387" w:type="dxa"/>
          </w:tcPr>
          <w:p w14:paraId="34362AFF" w14:textId="77777777" w:rsidR="007644CC" w:rsidRPr="00863D28" w:rsidRDefault="007644CC" w:rsidP="007644CC">
            <w:pPr>
              <w:spacing w:after="0" w:line="276" w:lineRule="auto"/>
              <w:rPr>
                <w:rFonts w:ascii="Arial" w:hAnsi="Arial" w:cs="Arial"/>
                <w:bCs/>
              </w:rPr>
            </w:pPr>
          </w:p>
        </w:tc>
      </w:tr>
      <w:tr w:rsidR="00375AC5" w:rsidRPr="00EE1131" w14:paraId="337B77D6" w14:textId="77777777" w:rsidTr="00D42114">
        <w:trPr>
          <w:trHeight w:val="250"/>
        </w:trPr>
        <w:tc>
          <w:tcPr>
            <w:tcW w:w="5206" w:type="dxa"/>
          </w:tcPr>
          <w:p w14:paraId="5E36B64C" w14:textId="77777777" w:rsidR="00E13A55" w:rsidRPr="00863D28" w:rsidRDefault="005C3E83" w:rsidP="004C2300">
            <w:pPr>
              <w:pStyle w:val="Default"/>
              <w:rPr>
                <w:rFonts w:ascii="Arial" w:hAnsi="Arial" w:cs="Arial"/>
                <w:sz w:val="22"/>
                <w:szCs w:val="22"/>
              </w:rPr>
            </w:pPr>
            <w:r w:rsidRPr="00863D28">
              <w:rPr>
                <w:rFonts w:ascii="Arial" w:hAnsi="Arial" w:cs="Arial"/>
                <w:sz w:val="22"/>
                <w:szCs w:val="22"/>
              </w:rPr>
              <w:t xml:space="preserve">Effective </w:t>
            </w:r>
            <w:r w:rsidR="003C44A1" w:rsidRPr="00863D28">
              <w:rPr>
                <w:rFonts w:ascii="Arial" w:hAnsi="Arial" w:cs="Arial"/>
                <w:sz w:val="22"/>
                <w:szCs w:val="22"/>
              </w:rPr>
              <w:t>budget setting</w:t>
            </w:r>
            <w:r w:rsidR="00156699" w:rsidRPr="00863D28">
              <w:rPr>
                <w:rFonts w:ascii="Arial" w:hAnsi="Arial" w:cs="Arial"/>
                <w:sz w:val="22"/>
                <w:szCs w:val="22"/>
              </w:rPr>
              <w:t xml:space="preserve">, </w:t>
            </w:r>
            <w:r w:rsidR="003C44A1" w:rsidRPr="00863D28">
              <w:rPr>
                <w:rFonts w:ascii="Arial" w:hAnsi="Arial" w:cs="Arial"/>
                <w:sz w:val="22"/>
                <w:szCs w:val="22"/>
              </w:rPr>
              <w:t>management</w:t>
            </w:r>
            <w:r w:rsidR="00156699" w:rsidRPr="00863D28">
              <w:rPr>
                <w:rFonts w:ascii="Arial" w:hAnsi="Arial" w:cs="Arial"/>
                <w:sz w:val="22"/>
                <w:szCs w:val="22"/>
              </w:rPr>
              <w:t xml:space="preserve"> and reporting</w:t>
            </w:r>
          </w:p>
          <w:p w14:paraId="73FC7931" w14:textId="77777777" w:rsidR="004C2300" w:rsidRPr="00863D28" w:rsidRDefault="004C2300" w:rsidP="004C2300">
            <w:pPr>
              <w:pStyle w:val="Default"/>
              <w:rPr>
                <w:rFonts w:ascii="Arial" w:hAnsi="Arial" w:cs="Arial"/>
                <w:sz w:val="22"/>
                <w:szCs w:val="22"/>
              </w:rPr>
            </w:pPr>
          </w:p>
        </w:tc>
        <w:tc>
          <w:tcPr>
            <w:tcW w:w="5387" w:type="dxa"/>
          </w:tcPr>
          <w:p w14:paraId="37C2491C" w14:textId="77777777" w:rsidR="00375AC5" w:rsidRPr="00863D28" w:rsidRDefault="00375AC5" w:rsidP="00E13A55">
            <w:pPr>
              <w:pStyle w:val="Default"/>
              <w:rPr>
                <w:rFonts w:ascii="Arial" w:hAnsi="Arial" w:cs="Arial"/>
                <w:sz w:val="22"/>
                <w:szCs w:val="22"/>
              </w:rPr>
            </w:pPr>
          </w:p>
        </w:tc>
      </w:tr>
      <w:tr w:rsidR="00820562" w:rsidRPr="00EE1131" w14:paraId="16533B2B" w14:textId="77777777" w:rsidTr="00D42114">
        <w:trPr>
          <w:trHeight w:val="250"/>
        </w:trPr>
        <w:tc>
          <w:tcPr>
            <w:tcW w:w="5206" w:type="dxa"/>
          </w:tcPr>
          <w:p w14:paraId="22B11D38" w14:textId="77777777" w:rsidR="00820562" w:rsidRPr="00863D28" w:rsidRDefault="00820562" w:rsidP="004C2300">
            <w:pPr>
              <w:pStyle w:val="Default"/>
              <w:rPr>
                <w:rFonts w:ascii="Arial" w:hAnsi="Arial" w:cs="Arial"/>
                <w:sz w:val="22"/>
                <w:szCs w:val="22"/>
              </w:rPr>
            </w:pPr>
            <w:r w:rsidRPr="00863D28">
              <w:rPr>
                <w:rFonts w:ascii="Arial" w:hAnsi="Arial" w:cs="Arial"/>
                <w:sz w:val="22"/>
                <w:szCs w:val="22"/>
              </w:rPr>
              <w:t>Risk assessment, management and mitigation</w:t>
            </w:r>
          </w:p>
          <w:p w14:paraId="7FBAA3F7" w14:textId="77777777" w:rsidR="00820562" w:rsidRPr="00863D28" w:rsidRDefault="00820562" w:rsidP="004C2300">
            <w:pPr>
              <w:pStyle w:val="Default"/>
              <w:rPr>
                <w:rFonts w:ascii="Arial" w:hAnsi="Arial" w:cs="Arial"/>
                <w:sz w:val="22"/>
                <w:szCs w:val="22"/>
              </w:rPr>
            </w:pPr>
          </w:p>
        </w:tc>
        <w:tc>
          <w:tcPr>
            <w:tcW w:w="5387" w:type="dxa"/>
          </w:tcPr>
          <w:p w14:paraId="36312488" w14:textId="77777777" w:rsidR="00820562" w:rsidRPr="00863D28" w:rsidRDefault="00820562" w:rsidP="00E13A55">
            <w:pPr>
              <w:pStyle w:val="Default"/>
              <w:rPr>
                <w:rFonts w:ascii="Arial" w:hAnsi="Arial" w:cs="Arial"/>
                <w:sz w:val="22"/>
                <w:szCs w:val="22"/>
              </w:rPr>
            </w:pPr>
          </w:p>
        </w:tc>
      </w:tr>
      <w:tr w:rsidR="00156699" w:rsidRPr="00EE1131" w14:paraId="5E38E33D" w14:textId="77777777" w:rsidTr="00D42114">
        <w:trPr>
          <w:trHeight w:val="250"/>
        </w:trPr>
        <w:tc>
          <w:tcPr>
            <w:tcW w:w="5206" w:type="dxa"/>
          </w:tcPr>
          <w:p w14:paraId="12119839" w14:textId="77777777" w:rsidR="00156699" w:rsidRPr="00863D28" w:rsidRDefault="007644CC" w:rsidP="004C2300">
            <w:pPr>
              <w:pStyle w:val="Default"/>
              <w:rPr>
                <w:rFonts w:ascii="Arial" w:hAnsi="Arial" w:cs="Arial"/>
                <w:sz w:val="22"/>
                <w:szCs w:val="22"/>
              </w:rPr>
            </w:pPr>
            <w:r w:rsidRPr="00863D28">
              <w:rPr>
                <w:rFonts w:ascii="Arial" w:hAnsi="Arial" w:cs="Arial"/>
                <w:sz w:val="22"/>
                <w:szCs w:val="22"/>
              </w:rPr>
              <w:t>Building and maintaining positive working relationships with stakeholders, partners, commissioners and funders</w:t>
            </w:r>
          </w:p>
          <w:p w14:paraId="48096DA4" w14:textId="77777777" w:rsidR="007644CC" w:rsidRPr="00863D28" w:rsidRDefault="007644CC" w:rsidP="004C2300">
            <w:pPr>
              <w:pStyle w:val="Default"/>
              <w:rPr>
                <w:rFonts w:ascii="Arial" w:hAnsi="Arial" w:cs="Arial"/>
                <w:sz w:val="22"/>
                <w:szCs w:val="22"/>
              </w:rPr>
            </w:pPr>
          </w:p>
        </w:tc>
        <w:tc>
          <w:tcPr>
            <w:tcW w:w="5387" w:type="dxa"/>
          </w:tcPr>
          <w:p w14:paraId="2CC0097E" w14:textId="77777777" w:rsidR="00156699" w:rsidRPr="00863D28" w:rsidRDefault="00156699" w:rsidP="00E13A55">
            <w:pPr>
              <w:pStyle w:val="Default"/>
              <w:rPr>
                <w:rFonts w:ascii="Arial" w:hAnsi="Arial" w:cs="Arial"/>
                <w:sz w:val="22"/>
                <w:szCs w:val="22"/>
              </w:rPr>
            </w:pPr>
          </w:p>
        </w:tc>
      </w:tr>
      <w:tr w:rsidR="005C3E83" w:rsidRPr="00EE1131" w14:paraId="6FF3313A" w14:textId="77777777" w:rsidTr="00D42114">
        <w:trPr>
          <w:trHeight w:val="250"/>
        </w:trPr>
        <w:tc>
          <w:tcPr>
            <w:tcW w:w="5206" w:type="dxa"/>
          </w:tcPr>
          <w:p w14:paraId="47728B67" w14:textId="77777777" w:rsidR="005C3E83" w:rsidRPr="00863D28" w:rsidRDefault="005C3E83" w:rsidP="004C2300">
            <w:pPr>
              <w:pStyle w:val="Default"/>
              <w:rPr>
                <w:rFonts w:ascii="Arial" w:hAnsi="Arial" w:cs="Arial"/>
                <w:sz w:val="22"/>
                <w:szCs w:val="22"/>
              </w:rPr>
            </w:pPr>
            <w:r w:rsidRPr="00863D28">
              <w:rPr>
                <w:rFonts w:ascii="Arial" w:hAnsi="Arial" w:cs="Arial"/>
                <w:sz w:val="22"/>
                <w:szCs w:val="22"/>
              </w:rPr>
              <w:t>Establishing partnerships and networks that support the delivery of organisational objectives</w:t>
            </w:r>
          </w:p>
          <w:p w14:paraId="105ACC02" w14:textId="77777777" w:rsidR="005C3E83" w:rsidRPr="00863D28" w:rsidRDefault="005C3E83" w:rsidP="004C2300">
            <w:pPr>
              <w:pStyle w:val="Default"/>
              <w:rPr>
                <w:rFonts w:ascii="Arial" w:hAnsi="Arial" w:cs="Arial"/>
                <w:sz w:val="22"/>
                <w:szCs w:val="22"/>
              </w:rPr>
            </w:pPr>
          </w:p>
        </w:tc>
        <w:tc>
          <w:tcPr>
            <w:tcW w:w="5387" w:type="dxa"/>
          </w:tcPr>
          <w:p w14:paraId="06511730" w14:textId="77777777" w:rsidR="005C3E83" w:rsidRPr="00863D28" w:rsidRDefault="005C3E83" w:rsidP="00E13A55">
            <w:pPr>
              <w:pStyle w:val="Default"/>
              <w:rPr>
                <w:rFonts w:ascii="Arial" w:hAnsi="Arial" w:cs="Arial"/>
                <w:sz w:val="22"/>
                <w:szCs w:val="22"/>
              </w:rPr>
            </w:pPr>
          </w:p>
        </w:tc>
      </w:tr>
      <w:tr w:rsidR="00AA5286" w:rsidRPr="00EE1131" w14:paraId="104A9233" w14:textId="77777777" w:rsidTr="00D42114">
        <w:trPr>
          <w:trHeight w:val="250"/>
        </w:trPr>
        <w:tc>
          <w:tcPr>
            <w:tcW w:w="5206" w:type="dxa"/>
          </w:tcPr>
          <w:p w14:paraId="5FB45F07" w14:textId="77777777" w:rsidR="00AA5286" w:rsidRPr="00863D28" w:rsidRDefault="00AA5286" w:rsidP="004C2300">
            <w:pPr>
              <w:pStyle w:val="Default"/>
              <w:rPr>
                <w:rFonts w:ascii="Arial" w:hAnsi="Arial" w:cs="Arial"/>
                <w:sz w:val="22"/>
                <w:szCs w:val="22"/>
              </w:rPr>
            </w:pPr>
            <w:r w:rsidRPr="00863D28">
              <w:rPr>
                <w:rFonts w:ascii="Arial" w:hAnsi="Arial" w:cs="Arial"/>
                <w:sz w:val="22"/>
                <w:szCs w:val="22"/>
              </w:rPr>
              <w:t>Use of a range of media to communicate effectively with stakeholders and to influence including presentation, reports, social media etc</w:t>
            </w:r>
          </w:p>
          <w:p w14:paraId="25AE6B2F" w14:textId="77777777" w:rsidR="00AA5286" w:rsidRPr="00863D28" w:rsidRDefault="00AA5286" w:rsidP="004C2300">
            <w:pPr>
              <w:pStyle w:val="Default"/>
              <w:rPr>
                <w:rFonts w:ascii="Arial" w:hAnsi="Arial" w:cs="Arial"/>
                <w:sz w:val="22"/>
                <w:szCs w:val="22"/>
              </w:rPr>
            </w:pPr>
          </w:p>
        </w:tc>
        <w:tc>
          <w:tcPr>
            <w:tcW w:w="5387" w:type="dxa"/>
          </w:tcPr>
          <w:p w14:paraId="2F52A32C" w14:textId="77777777" w:rsidR="00AA5286" w:rsidRPr="00863D28" w:rsidRDefault="00AA5286" w:rsidP="00E13A55">
            <w:pPr>
              <w:pStyle w:val="Default"/>
              <w:rPr>
                <w:rFonts w:ascii="Arial" w:hAnsi="Arial" w:cs="Arial"/>
                <w:sz w:val="22"/>
                <w:szCs w:val="22"/>
              </w:rPr>
            </w:pPr>
          </w:p>
        </w:tc>
      </w:tr>
      <w:tr w:rsidR="00F300AD" w:rsidRPr="00EE1131" w14:paraId="7156F685" w14:textId="77777777" w:rsidTr="00D42114">
        <w:trPr>
          <w:trHeight w:val="112"/>
        </w:trPr>
        <w:tc>
          <w:tcPr>
            <w:tcW w:w="10593" w:type="dxa"/>
            <w:gridSpan w:val="2"/>
            <w:shd w:val="clear" w:color="auto" w:fill="D9D9D9" w:themeFill="background1" w:themeFillShade="D9"/>
          </w:tcPr>
          <w:p w14:paraId="17D75F62" w14:textId="77777777" w:rsidR="00375AC5" w:rsidRPr="00863D28" w:rsidRDefault="00375AC5" w:rsidP="00AA5286">
            <w:pPr>
              <w:pStyle w:val="Default"/>
              <w:jc w:val="center"/>
              <w:rPr>
                <w:rFonts w:ascii="Arial" w:hAnsi="Arial" w:cs="Arial"/>
                <w:b/>
                <w:bCs/>
                <w:color w:val="1F4E79" w:themeColor="accent1" w:themeShade="80"/>
                <w:sz w:val="22"/>
                <w:szCs w:val="22"/>
              </w:rPr>
            </w:pPr>
          </w:p>
          <w:p w14:paraId="3C72F690" w14:textId="77777777" w:rsidR="00AA5286" w:rsidRPr="00863D28" w:rsidRDefault="00AA5286" w:rsidP="00AA5286">
            <w:pPr>
              <w:pStyle w:val="Default"/>
              <w:jc w:val="center"/>
              <w:rPr>
                <w:rFonts w:ascii="Arial" w:hAnsi="Arial" w:cs="Arial"/>
                <w:b/>
                <w:bCs/>
                <w:color w:val="1F4E79" w:themeColor="accent1" w:themeShade="80"/>
                <w:sz w:val="22"/>
                <w:szCs w:val="22"/>
              </w:rPr>
            </w:pPr>
            <w:r w:rsidRPr="00863D28">
              <w:rPr>
                <w:rFonts w:ascii="Arial" w:hAnsi="Arial" w:cs="Arial"/>
                <w:b/>
                <w:bCs/>
                <w:color w:val="1F4E79" w:themeColor="accent1" w:themeShade="80"/>
                <w:sz w:val="22"/>
                <w:szCs w:val="22"/>
              </w:rPr>
              <w:t>Knowledge</w:t>
            </w:r>
          </w:p>
          <w:p w14:paraId="2169C27D" w14:textId="77777777" w:rsidR="00AA5286" w:rsidRPr="00863D28" w:rsidRDefault="00AA5286" w:rsidP="00AA5286">
            <w:pPr>
              <w:pStyle w:val="Default"/>
              <w:jc w:val="center"/>
              <w:rPr>
                <w:rFonts w:ascii="Arial" w:hAnsi="Arial" w:cs="Arial"/>
                <w:color w:val="1F4E79" w:themeColor="accent1" w:themeShade="80"/>
                <w:sz w:val="22"/>
                <w:szCs w:val="22"/>
              </w:rPr>
            </w:pPr>
          </w:p>
        </w:tc>
      </w:tr>
      <w:tr w:rsidR="00F300AD" w:rsidRPr="00EE1131" w14:paraId="622B24EF" w14:textId="77777777" w:rsidTr="00D42114">
        <w:trPr>
          <w:trHeight w:val="112"/>
        </w:trPr>
        <w:tc>
          <w:tcPr>
            <w:tcW w:w="5206" w:type="dxa"/>
          </w:tcPr>
          <w:p w14:paraId="303C469A" w14:textId="77777777" w:rsidR="00E13A55" w:rsidRPr="00863D28" w:rsidRDefault="00375AC5" w:rsidP="00E13A55">
            <w:pPr>
              <w:pStyle w:val="Default"/>
              <w:rPr>
                <w:rFonts w:ascii="Arial" w:hAnsi="Arial" w:cs="Arial"/>
                <w:b/>
                <w:bCs/>
                <w:color w:val="1F4E79" w:themeColor="accent1" w:themeShade="80"/>
                <w:sz w:val="22"/>
                <w:szCs w:val="22"/>
              </w:rPr>
            </w:pPr>
            <w:r w:rsidRPr="00863D28">
              <w:rPr>
                <w:rFonts w:ascii="Arial" w:hAnsi="Arial" w:cs="Arial"/>
                <w:b/>
                <w:bCs/>
                <w:color w:val="1F4E79" w:themeColor="accent1" w:themeShade="80"/>
                <w:sz w:val="22"/>
                <w:szCs w:val="22"/>
              </w:rPr>
              <w:t xml:space="preserve">Essential </w:t>
            </w:r>
          </w:p>
        </w:tc>
        <w:tc>
          <w:tcPr>
            <w:tcW w:w="5387" w:type="dxa"/>
          </w:tcPr>
          <w:p w14:paraId="136D4635" w14:textId="77777777" w:rsidR="00375AC5" w:rsidRPr="00863D28" w:rsidRDefault="00375AC5" w:rsidP="00E13A55">
            <w:pPr>
              <w:pStyle w:val="Default"/>
              <w:rPr>
                <w:rFonts w:ascii="Arial" w:hAnsi="Arial" w:cs="Arial"/>
                <w:color w:val="1F4E79" w:themeColor="accent1" w:themeShade="80"/>
                <w:sz w:val="22"/>
                <w:szCs w:val="22"/>
              </w:rPr>
            </w:pPr>
            <w:r w:rsidRPr="00863D28">
              <w:rPr>
                <w:rFonts w:ascii="Arial" w:hAnsi="Arial" w:cs="Arial"/>
                <w:b/>
                <w:bCs/>
                <w:color w:val="1F4E79" w:themeColor="accent1" w:themeShade="80"/>
                <w:sz w:val="22"/>
                <w:szCs w:val="22"/>
              </w:rPr>
              <w:t xml:space="preserve">Desirable </w:t>
            </w:r>
          </w:p>
        </w:tc>
      </w:tr>
      <w:tr w:rsidR="00AA5286" w:rsidRPr="00EE1131" w14:paraId="3D37D286" w14:textId="77777777" w:rsidTr="00D42114">
        <w:trPr>
          <w:trHeight w:val="430"/>
        </w:trPr>
        <w:tc>
          <w:tcPr>
            <w:tcW w:w="5206" w:type="dxa"/>
          </w:tcPr>
          <w:p w14:paraId="2C34E22E" w14:textId="77777777" w:rsidR="00AA5286" w:rsidRPr="00863D28" w:rsidRDefault="00B123CE" w:rsidP="00444F58">
            <w:pPr>
              <w:spacing w:after="0" w:line="276" w:lineRule="auto"/>
              <w:rPr>
                <w:rFonts w:ascii="Arial" w:hAnsi="Arial" w:cs="Arial"/>
              </w:rPr>
            </w:pPr>
            <w:r>
              <w:rPr>
                <w:rFonts w:ascii="Arial" w:hAnsi="Arial" w:cs="Arial"/>
              </w:rPr>
              <w:t>Fundraising regulations, policies and good practice</w:t>
            </w:r>
          </w:p>
        </w:tc>
        <w:tc>
          <w:tcPr>
            <w:tcW w:w="5387" w:type="dxa"/>
          </w:tcPr>
          <w:p w14:paraId="03D5D422" w14:textId="3CAFBF22" w:rsidR="00AA5286" w:rsidRPr="00863D28" w:rsidRDefault="00EB49FD" w:rsidP="00E13A55">
            <w:pPr>
              <w:pStyle w:val="Default"/>
              <w:rPr>
                <w:rFonts w:ascii="Arial" w:hAnsi="Arial" w:cs="Arial"/>
                <w:sz w:val="22"/>
                <w:szCs w:val="22"/>
              </w:rPr>
            </w:pPr>
            <w:r w:rsidRPr="00863D28">
              <w:rPr>
                <w:rFonts w:ascii="Arial" w:hAnsi="Arial" w:cs="Arial"/>
                <w:sz w:val="22"/>
                <w:szCs w:val="22"/>
              </w:rPr>
              <w:t>Policy and practice related to reducing young people’s homelessness</w:t>
            </w:r>
          </w:p>
        </w:tc>
      </w:tr>
      <w:tr w:rsidR="00625EC2" w:rsidRPr="00EE1131" w14:paraId="37319983" w14:textId="77777777" w:rsidTr="00D42114">
        <w:trPr>
          <w:trHeight w:val="430"/>
        </w:trPr>
        <w:tc>
          <w:tcPr>
            <w:tcW w:w="5206" w:type="dxa"/>
          </w:tcPr>
          <w:p w14:paraId="42A1900F" w14:textId="77777777" w:rsidR="00625EC2" w:rsidRPr="00863D28" w:rsidRDefault="00625EC2" w:rsidP="00444F58">
            <w:pPr>
              <w:spacing w:after="0" w:line="276" w:lineRule="auto"/>
              <w:rPr>
                <w:rFonts w:ascii="Arial" w:hAnsi="Arial" w:cs="Arial"/>
              </w:rPr>
            </w:pPr>
            <w:r>
              <w:rPr>
                <w:rFonts w:ascii="Arial" w:hAnsi="Arial" w:cs="Arial"/>
              </w:rPr>
              <w:t>Charitable and public sector funding environment and specifically opportunities for funding homelessness and young people services</w:t>
            </w:r>
          </w:p>
        </w:tc>
        <w:tc>
          <w:tcPr>
            <w:tcW w:w="5387" w:type="dxa"/>
          </w:tcPr>
          <w:p w14:paraId="4B2074E7" w14:textId="77777777" w:rsidR="00625EC2" w:rsidRPr="00863D28" w:rsidRDefault="00625EC2" w:rsidP="00E13A55">
            <w:pPr>
              <w:pStyle w:val="Default"/>
              <w:rPr>
                <w:rFonts w:ascii="Arial" w:hAnsi="Arial" w:cs="Arial"/>
                <w:sz w:val="22"/>
                <w:szCs w:val="22"/>
              </w:rPr>
            </w:pPr>
            <w:r>
              <w:rPr>
                <w:rFonts w:ascii="Arial" w:hAnsi="Arial" w:cs="Arial"/>
                <w:sz w:val="22"/>
                <w:szCs w:val="22"/>
              </w:rPr>
              <w:t>Local charitable and public sector funding environment and opportunities for funding of homelessness and young people services</w:t>
            </w:r>
          </w:p>
        </w:tc>
      </w:tr>
      <w:tr w:rsidR="000316C3" w:rsidRPr="00EE1131" w14:paraId="41C9704E" w14:textId="77777777" w:rsidTr="00D42114">
        <w:trPr>
          <w:trHeight w:val="430"/>
        </w:trPr>
        <w:tc>
          <w:tcPr>
            <w:tcW w:w="5206" w:type="dxa"/>
          </w:tcPr>
          <w:p w14:paraId="04DAF708" w14:textId="77777777" w:rsidR="000316C3" w:rsidRPr="00863D28" w:rsidRDefault="000316C3" w:rsidP="00444F58">
            <w:pPr>
              <w:spacing w:after="0" w:line="276" w:lineRule="auto"/>
              <w:rPr>
                <w:rFonts w:ascii="Arial" w:hAnsi="Arial" w:cs="Arial"/>
              </w:rPr>
            </w:pPr>
            <w:r w:rsidRPr="00863D28">
              <w:rPr>
                <w:rFonts w:ascii="Arial" w:hAnsi="Arial" w:cs="Arial"/>
              </w:rPr>
              <w:t xml:space="preserve">Statutory and voluntary sector policy environment </w:t>
            </w:r>
          </w:p>
        </w:tc>
        <w:tc>
          <w:tcPr>
            <w:tcW w:w="5387" w:type="dxa"/>
          </w:tcPr>
          <w:p w14:paraId="5F43A979" w14:textId="77777777" w:rsidR="000316C3" w:rsidRPr="00863D28" w:rsidRDefault="000316C3" w:rsidP="00E13A55">
            <w:pPr>
              <w:pStyle w:val="Default"/>
              <w:rPr>
                <w:rFonts w:ascii="Arial" w:hAnsi="Arial" w:cs="Arial"/>
                <w:sz w:val="22"/>
                <w:szCs w:val="22"/>
              </w:rPr>
            </w:pPr>
            <w:r w:rsidRPr="00863D28">
              <w:rPr>
                <w:rFonts w:ascii="Arial" w:hAnsi="Arial" w:cs="Arial"/>
                <w:sz w:val="22"/>
                <w:szCs w:val="22"/>
              </w:rPr>
              <w:t xml:space="preserve">Local statutory, public and voluntary sectors and current environment </w:t>
            </w:r>
          </w:p>
        </w:tc>
      </w:tr>
      <w:tr w:rsidR="000316C3" w:rsidRPr="00EE1131" w14:paraId="573C8EA0" w14:textId="77777777" w:rsidTr="00D42114">
        <w:trPr>
          <w:trHeight w:val="430"/>
        </w:trPr>
        <w:tc>
          <w:tcPr>
            <w:tcW w:w="5206" w:type="dxa"/>
          </w:tcPr>
          <w:p w14:paraId="67E64902" w14:textId="77777777" w:rsidR="000316C3" w:rsidRPr="00863D28" w:rsidRDefault="000316C3" w:rsidP="000316C3">
            <w:pPr>
              <w:spacing w:after="0" w:line="276" w:lineRule="auto"/>
              <w:rPr>
                <w:rFonts w:ascii="Arial" w:hAnsi="Arial" w:cs="Arial"/>
              </w:rPr>
            </w:pPr>
            <w:r w:rsidRPr="00863D28">
              <w:rPr>
                <w:rFonts w:ascii="Arial" w:hAnsi="Arial" w:cs="Arial"/>
              </w:rPr>
              <w:t>Engaging service users in co-production</w:t>
            </w:r>
          </w:p>
          <w:p w14:paraId="088BC86B" w14:textId="77777777" w:rsidR="000316C3" w:rsidRPr="00863D28" w:rsidRDefault="000316C3" w:rsidP="000316C3">
            <w:pPr>
              <w:spacing w:after="0" w:line="276" w:lineRule="auto"/>
              <w:rPr>
                <w:rFonts w:ascii="Arial" w:hAnsi="Arial" w:cs="Arial"/>
              </w:rPr>
            </w:pPr>
          </w:p>
        </w:tc>
        <w:tc>
          <w:tcPr>
            <w:tcW w:w="5387" w:type="dxa"/>
          </w:tcPr>
          <w:p w14:paraId="7594598E" w14:textId="77777777" w:rsidR="000316C3" w:rsidRPr="00863D28" w:rsidRDefault="000316C3" w:rsidP="00E13A55">
            <w:pPr>
              <w:pStyle w:val="Default"/>
              <w:rPr>
                <w:rFonts w:ascii="Arial" w:hAnsi="Arial" w:cs="Arial"/>
                <w:sz w:val="22"/>
                <w:szCs w:val="22"/>
              </w:rPr>
            </w:pPr>
          </w:p>
        </w:tc>
      </w:tr>
      <w:tr w:rsidR="000D2A78" w:rsidRPr="00EE1131" w14:paraId="048DB902" w14:textId="77777777" w:rsidTr="00D42114">
        <w:trPr>
          <w:trHeight w:val="430"/>
        </w:trPr>
        <w:tc>
          <w:tcPr>
            <w:tcW w:w="5206" w:type="dxa"/>
          </w:tcPr>
          <w:p w14:paraId="49387BA6" w14:textId="77777777" w:rsidR="000D2A78" w:rsidRPr="00863D28" w:rsidRDefault="000D2A78" w:rsidP="000316C3">
            <w:pPr>
              <w:spacing w:after="0" w:line="276" w:lineRule="auto"/>
              <w:rPr>
                <w:rFonts w:ascii="Arial" w:hAnsi="Arial" w:cs="Arial"/>
              </w:rPr>
            </w:pPr>
            <w:r w:rsidRPr="00863D28">
              <w:rPr>
                <w:rFonts w:ascii="Arial" w:hAnsi="Arial" w:cs="Arial"/>
              </w:rPr>
              <w:t>Equality and diversity policy and practice</w:t>
            </w:r>
          </w:p>
        </w:tc>
        <w:tc>
          <w:tcPr>
            <w:tcW w:w="5387" w:type="dxa"/>
          </w:tcPr>
          <w:p w14:paraId="16EC5BE2" w14:textId="77777777" w:rsidR="000D2A78" w:rsidRPr="00863D28" w:rsidRDefault="000D2A78" w:rsidP="00E13A55">
            <w:pPr>
              <w:pStyle w:val="Default"/>
              <w:rPr>
                <w:rFonts w:ascii="Arial" w:hAnsi="Arial" w:cs="Arial"/>
                <w:sz w:val="22"/>
                <w:szCs w:val="22"/>
              </w:rPr>
            </w:pPr>
          </w:p>
        </w:tc>
      </w:tr>
      <w:tr w:rsidR="000D2A78" w:rsidRPr="00EE1131" w14:paraId="18ABBD70" w14:textId="77777777" w:rsidTr="000D2A78">
        <w:trPr>
          <w:trHeight w:val="430"/>
        </w:trPr>
        <w:tc>
          <w:tcPr>
            <w:tcW w:w="10593" w:type="dxa"/>
            <w:gridSpan w:val="2"/>
            <w:shd w:val="clear" w:color="auto" w:fill="D9D9D9" w:themeFill="background1" w:themeFillShade="D9"/>
          </w:tcPr>
          <w:p w14:paraId="4BFF3547" w14:textId="77777777" w:rsidR="000D2A78" w:rsidRPr="00863D28" w:rsidRDefault="000D2A78" w:rsidP="000D2A78">
            <w:pPr>
              <w:pStyle w:val="Default"/>
              <w:jc w:val="center"/>
              <w:rPr>
                <w:rFonts w:ascii="Arial" w:hAnsi="Arial" w:cs="Arial"/>
                <w:b/>
                <w:bCs/>
                <w:sz w:val="22"/>
                <w:szCs w:val="22"/>
              </w:rPr>
            </w:pPr>
            <w:r w:rsidRPr="00B123CE">
              <w:rPr>
                <w:rFonts w:ascii="Arial" w:hAnsi="Arial" w:cs="Arial"/>
                <w:b/>
                <w:bCs/>
                <w:color w:val="1F4E79" w:themeColor="accent1" w:themeShade="80"/>
                <w:sz w:val="22"/>
                <w:szCs w:val="22"/>
              </w:rPr>
              <w:t>Skills/abilities</w:t>
            </w:r>
          </w:p>
        </w:tc>
      </w:tr>
      <w:tr w:rsidR="000D2A78" w:rsidRPr="00EE1131" w14:paraId="01378186" w14:textId="77777777" w:rsidTr="00D42114">
        <w:trPr>
          <w:trHeight w:val="430"/>
        </w:trPr>
        <w:tc>
          <w:tcPr>
            <w:tcW w:w="5206" w:type="dxa"/>
          </w:tcPr>
          <w:p w14:paraId="0F8F2099" w14:textId="77777777" w:rsidR="000D2A78" w:rsidRPr="00863D28" w:rsidRDefault="000D2A78" w:rsidP="00444F58">
            <w:pPr>
              <w:spacing w:after="0" w:line="276" w:lineRule="auto"/>
              <w:rPr>
                <w:rFonts w:ascii="Arial" w:hAnsi="Arial" w:cs="Arial"/>
                <w:color w:val="000000"/>
              </w:rPr>
            </w:pPr>
            <w:r w:rsidRPr="00863D28">
              <w:rPr>
                <w:rFonts w:ascii="Arial" w:hAnsi="Arial" w:cs="Arial"/>
                <w:color w:val="000000"/>
              </w:rPr>
              <w:t>Ability to think strategically</w:t>
            </w:r>
            <w:r w:rsidR="00B123CE">
              <w:rPr>
                <w:rFonts w:ascii="Arial" w:hAnsi="Arial" w:cs="Arial"/>
                <w:color w:val="000000"/>
              </w:rPr>
              <w:t xml:space="preserve"> and with a commercial mind set</w:t>
            </w:r>
          </w:p>
        </w:tc>
        <w:tc>
          <w:tcPr>
            <w:tcW w:w="5387" w:type="dxa"/>
          </w:tcPr>
          <w:p w14:paraId="00E235D3" w14:textId="77777777" w:rsidR="000D2A78" w:rsidRPr="00863D28" w:rsidRDefault="000D2A78" w:rsidP="00E13A55">
            <w:pPr>
              <w:pStyle w:val="Default"/>
              <w:rPr>
                <w:rFonts w:ascii="Arial" w:hAnsi="Arial" w:cs="Arial"/>
                <w:sz w:val="22"/>
                <w:szCs w:val="22"/>
              </w:rPr>
            </w:pPr>
          </w:p>
        </w:tc>
      </w:tr>
      <w:tr w:rsidR="000D2A78" w:rsidRPr="00EE1131" w14:paraId="121368C8" w14:textId="77777777" w:rsidTr="00D42114">
        <w:trPr>
          <w:trHeight w:val="430"/>
        </w:trPr>
        <w:tc>
          <w:tcPr>
            <w:tcW w:w="5206" w:type="dxa"/>
          </w:tcPr>
          <w:p w14:paraId="4970A90D" w14:textId="77777777" w:rsidR="000D2A78" w:rsidRPr="00863D28" w:rsidRDefault="000D2A78" w:rsidP="00444F58">
            <w:pPr>
              <w:spacing w:after="0" w:line="276" w:lineRule="auto"/>
              <w:rPr>
                <w:rFonts w:ascii="Arial" w:hAnsi="Arial" w:cs="Arial"/>
              </w:rPr>
            </w:pPr>
            <w:r w:rsidRPr="00863D28">
              <w:rPr>
                <w:rFonts w:ascii="Arial" w:hAnsi="Arial" w:cs="Arial"/>
                <w:color w:val="000000"/>
              </w:rPr>
              <w:t xml:space="preserve">Strong organisational </w:t>
            </w:r>
            <w:r w:rsidR="00EE1131" w:rsidRPr="00863D28">
              <w:rPr>
                <w:rFonts w:ascii="Arial" w:hAnsi="Arial" w:cs="Arial"/>
                <w:color w:val="000000"/>
              </w:rPr>
              <w:t xml:space="preserve">and planning </w:t>
            </w:r>
            <w:r w:rsidRPr="00863D28">
              <w:rPr>
                <w:rFonts w:ascii="Arial" w:hAnsi="Arial" w:cs="Arial"/>
                <w:color w:val="000000"/>
              </w:rPr>
              <w:t>skills and attention to detail</w:t>
            </w:r>
          </w:p>
        </w:tc>
        <w:tc>
          <w:tcPr>
            <w:tcW w:w="5387" w:type="dxa"/>
          </w:tcPr>
          <w:p w14:paraId="021245FB" w14:textId="77777777" w:rsidR="000D2A78" w:rsidRPr="00863D28" w:rsidRDefault="000D2A78" w:rsidP="00E13A55">
            <w:pPr>
              <w:pStyle w:val="Default"/>
              <w:rPr>
                <w:rFonts w:ascii="Arial" w:hAnsi="Arial" w:cs="Arial"/>
                <w:sz w:val="22"/>
                <w:szCs w:val="22"/>
              </w:rPr>
            </w:pPr>
          </w:p>
        </w:tc>
      </w:tr>
      <w:tr w:rsidR="000151CE" w:rsidRPr="00EE1131" w14:paraId="7BE96775" w14:textId="77777777" w:rsidTr="00D42114">
        <w:trPr>
          <w:trHeight w:val="430"/>
        </w:trPr>
        <w:tc>
          <w:tcPr>
            <w:tcW w:w="5206" w:type="dxa"/>
          </w:tcPr>
          <w:p w14:paraId="0DA775C9" w14:textId="77777777" w:rsidR="000151CE" w:rsidRPr="00863D28" w:rsidRDefault="000151CE" w:rsidP="00444F58">
            <w:pPr>
              <w:spacing w:after="0" w:line="276" w:lineRule="auto"/>
              <w:rPr>
                <w:rFonts w:ascii="Arial" w:hAnsi="Arial" w:cs="Arial"/>
              </w:rPr>
            </w:pPr>
            <w:r w:rsidRPr="00863D28">
              <w:rPr>
                <w:rFonts w:ascii="Arial" w:hAnsi="Arial" w:cs="Arial"/>
                <w:color w:val="000000"/>
              </w:rPr>
              <w:t>Able to manage multiple tasks simultaneously, prioritise and remain calm under pressure</w:t>
            </w:r>
          </w:p>
        </w:tc>
        <w:tc>
          <w:tcPr>
            <w:tcW w:w="5387" w:type="dxa"/>
          </w:tcPr>
          <w:p w14:paraId="6C5E622E" w14:textId="77777777" w:rsidR="000151CE" w:rsidRPr="00863D28" w:rsidRDefault="000151CE" w:rsidP="00E13A55">
            <w:pPr>
              <w:pStyle w:val="Default"/>
              <w:rPr>
                <w:rFonts w:ascii="Arial" w:hAnsi="Arial" w:cs="Arial"/>
                <w:sz w:val="22"/>
                <w:szCs w:val="22"/>
              </w:rPr>
            </w:pPr>
          </w:p>
        </w:tc>
      </w:tr>
      <w:tr w:rsidR="000151CE" w:rsidRPr="00EE1131" w14:paraId="14032A5C" w14:textId="77777777" w:rsidTr="00D42114">
        <w:trPr>
          <w:trHeight w:val="430"/>
        </w:trPr>
        <w:tc>
          <w:tcPr>
            <w:tcW w:w="5206" w:type="dxa"/>
          </w:tcPr>
          <w:p w14:paraId="4432F14F" w14:textId="77777777" w:rsidR="000151CE" w:rsidRPr="00863D28" w:rsidRDefault="000151CE" w:rsidP="00444F58">
            <w:pPr>
              <w:spacing w:after="0" w:line="276" w:lineRule="auto"/>
              <w:rPr>
                <w:rFonts w:ascii="Arial" w:hAnsi="Arial" w:cs="Arial"/>
                <w:color w:val="000000"/>
              </w:rPr>
            </w:pPr>
            <w:r w:rsidRPr="00863D28">
              <w:rPr>
                <w:rFonts w:ascii="Arial" w:hAnsi="Arial" w:cs="Arial"/>
                <w:color w:val="000000"/>
              </w:rPr>
              <w:t xml:space="preserve">To </w:t>
            </w:r>
            <w:r w:rsidR="00820562" w:rsidRPr="00863D28">
              <w:rPr>
                <w:rFonts w:ascii="Arial" w:hAnsi="Arial" w:cs="Arial"/>
                <w:color w:val="000000"/>
              </w:rPr>
              <w:t xml:space="preserve">actively assess risk and make </w:t>
            </w:r>
            <w:r w:rsidRPr="00863D28">
              <w:rPr>
                <w:rFonts w:ascii="Arial" w:hAnsi="Arial" w:cs="Arial"/>
                <w:color w:val="000000"/>
              </w:rPr>
              <w:t>informed decisions confidently</w:t>
            </w:r>
          </w:p>
        </w:tc>
        <w:tc>
          <w:tcPr>
            <w:tcW w:w="5387" w:type="dxa"/>
          </w:tcPr>
          <w:p w14:paraId="71603CA3" w14:textId="77777777" w:rsidR="000151CE" w:rsidRPr="00863D28" w:rsidRDefault="000151CE" w:rsidP="00E13A55">
            <w:pPr>
              <w:pStyle w:val="Default"/>
              <w:rPr>
                <w:rFonts w:ascii="Arial" w:hAnsi="Arial" w:cs="Arial"/>
                <w:sz w:val="22"/>
                <w:szCs w:val="22"/>
              </w:rPr>
            </w:pPr>
          </w:p>
        </w:tc>
      </w:tr>
      <w:tr w:rsidR="000151CE" w:rsidRPr="00EE1131" w14:paraId="5BEBCDB7" w14:textId="77777777" w:rsidTr="00D42114">
        <w:trPr>
          <w:trHeight w:val="430"/>
        </w:trPr>
        <w:tc>
          <w:tcPr>
            <w:tcW w:w="5206" w:type="dxa"/>
          </w:tcPr>
          <w:p w14:paraId="587CC9B0" w14:textId="77777777" w:rsidR="000151CE" w:rsidRPr="00863D28" w:rsidRDefault="000151CE" w:rsidP="00444F58">
            <w:pPr>
              <w:spacing w:after="0" w:line="276" w:lineRule="auto"/>
              <w:rPr>
                <w:rFonts w:ascii="Arial" w:hAnsi="Arial" w:cs="Arial"/>
                <w:color w:val="000000"/>
              </w:rPr>
            </w:pPr>
            <w:r w:rsidRPr="00863D28">
              <w:rPr>
                <w:rFonts w:ascii="Arial" w:hAnsi="Arial" w:cs="Arial"/>
                <w:color w:val="000000"/>
              </w:rPr>
              <w:t xml:space="preserve">To work effectively both individually and as part of a team </w:t>
            </w:r>
          </w:p>
        </w:tc>
        <w:tc>
          <w:tcPr>
            <w:tcW w:w="5387" w:type="dxa"/>
          </w:tcPr>
          <w:p w14:paraId="46523C9B" w14:textId="77777777" w:rsidR="000151CE" w:rsidRPr="00863D28" w:rsidRDefault="000151CE" w:rsidP="00E13A55">
            <w:pPr>
              <w:pStyle w:val="Default"/>
              <w:rPr>
                <w:rFonts w:ascii="Arial" w:hAnsi="Arial" w:cs="Arial"/>
                <w:sz w:val="22"/>
                <w:szCs w:val="22"/>
              </w:rPr>
            </w:pPr>
          </w:p>
        </w:tc>
      </w:tr>
      <w:tr w:rsidR="000151CE" w:rsidRPr="00EE1131" w14:paraId="44E33A77" w14:textId="77777777" w:rsidTr="00D42114">
        <w:trPr>
          <w:trHeight w:val="430"/>
        </w:trPr>
        <w:tc>
          <w:tcPr>
            <w:tcW w:w="5206" w:type="dxa"/>
          </w:tcPr>
          <w:p w14:paraId="003FC34B" w14:textId="77777777" w:rsidR="000151CE" w:rsidRPr="00863D28" w:rsidRDefault="000151CE" w:rsidP="00444F58">
            <w:pPr>
              <w:spacing w:after="0" w:line="276" w:lineRule="auto"/>
              <w:rPr>
                <w:rFonts w:ascii="Arial" w:hAnsi="Arial" w:cs="Arial"/>
              </w:rPr>
            </w:pPr>
            <w:r w:rsidRPr="00863D28">
              <w:rPr>
                <w:rFonts w:ascii="Arial" w:hAnsi="Arial" w:cs="Arial"/>
              </w:rPr>
              <w:t xml:space="preserve">To </w:t>
            </w:r>
            <w:r w:rsidR="00863D28" w:rsidRPr="00863D28">
              <w:rPr>
                <w:rFonts w:ascii="Arial" w:hAnsi="Arial" w:cs="Arial"/>
              </w:rPr>
              <w:t xml:space="preserve">effectively lead, manage, support, </w:t>
            </w:r>
            <w:r w:rsidRPr="00863D28">
              <w:rPr>
                <w:rFonts w:ascii="Arial" w:hAnsi="Arial" w:cs="Arial"/>
              </w:rPr>
              <w:t xml:space="preserve">coach and mentor staff to improve performance </w:t>
            </w:r>
          </w:p>
        </w:tc>
        <w:tc>
          <w:tcPr>
            <w:tcW w:w="5387" w:type="dxa"/>
          </w:tcPr>
          <w:p w14:paraId="2933D79C" w14:textId="77777777" w:rsidR="000151CE" w:rsidRPr="00863D28" w:rsidRDefault="000151CE" w:rsidP="00E13A55">
            <w:pPr>
              <w:pStyle w:val="Default"/>
              <w:rPr>
                <w:rFonts w:ascii="Arial" w:hAnsi="Arial" w:cs="Arial"/>
                <w:sz w:val="22"/>
                <w:szCs w:val="22"/>
              </w:rPr>
            </w:pPr>
          </w:p>
        </w:tc>
      </w:tr>
      <w:tr w:rsidR="00375AC5" w:rsidRPr="00EE1131" w14:paraId="769790F7" w14:textId="77777777" w:rsidTr="00D42114">
        <w:trPr>
          <w:trHeight w:val="430"/>
        </w:trPr>
        <w:tc>
          <w:tcPr>
            <w:tcW w:w="5206" w:type="dxa"/>
          </w:tcPr>
          <w:p w14:paraId="5C46B155" w14:textId="77777777" w:rsidR="00EE1131" w:rsidRPr="00863D28" w:rsidRDefault="000D2A78" w:rsidP="00444F58">
            <w:pPr>
              <w:spacing w:after="0" w:line="276" w:lineRule="auto"/>
              <w:rPr>
                <w:rFonts w:ascii="Arial" w:hAnsi="Arial" w:cs="Arial"/>
              </w:rPr>
            </w:pPr>
            <w:r w:rsidRPr="00863D28">
              <w:rPr>
                <w:rFonts w:ascii="Arial" w:hAnsi="Arial" w:cs="Arial"/>
              </w:rPr>
              <w:t>Excellent interpersonal skills</w:t>
            </w:r>
            <w:r w:rsidR="00820562" w:rsidRPr="00863D28">
              <w:rPr>
                <w:rFonts w:ascii="Arial" w:hAnsi="Arial" w:cs="Arial"/>
              </w:rPr>
              <w:t xml:space="preserve"> and</w:t>
            </w:r>
            <w:r w:rsidRPr="00863D28">
              <w:rPr>
                <w:rFonts w:ascii="Arial" w:hAnsi="Arial" w:cs="Arial"/>
              </w:rPr>
              <w:t xml:space="preserve"> strong influencing</w:t>
            </w:r>
            <w:r w:rsidR="00EE1131" w:rsidRPr="00863D28">
              <w:rPr>
                <w:rFonts w:ascii="Arial" w:hAnsi="Arial" w:cs="Arial"/>
              </w:rPr>
              <w:t xml:space="preserve"> and negotiating </w:t>
            </w:r>
            <w:r w:rsidRPr="00863D28">
              <w:rPr>
                <w:rFonts w:ascii="Arial" w:hAnsi="Arial" w:cs="Arial"/>
              </w:rPr>
              <w:t>skills</w:t>
            </w:r>
          </w:p>
        </w:tc>
        <w:tc>
          <w:tcPr>
            <w:tcW w:w="5387" w:type="dxa"/>
          </w:tcPr>
          <w:p w14:paraId="1F0DFC5F" w14:textId="77777777" w:rsidR="00375AC5" w:rsidRPr="00863D28" w:rsidRDefault="00375AC5" w:rsidP="00E13A55">
            <w:pPr>
              <w:pStyle w:val="Default"/>
              <w:rPr>
                <w:rFonts w:ascii="Arial" w:hAnsi="Arial" w:cs="Arial"/>
                <w:sz w:val="22"/>
                <w:szCs w:val="22"/>
              </w:rPr>
            </w:pPr>
          </w:p>
        </w:tc>
      </w:tr>
      <w:tr w:rsidR="000D2A78" w:rsidRPr="00EE1131" w14:paraId="2904C80F" w14:textId="77777777" w:rsidTr="00D42114">
        <w:trPr>
          <w:trHeight w:val="430"/>
        </w:trPr>
        <w:tc>
          <w:tcPr>
            <w:tcW w:w="5206" w:type="dxa"/>
          </w:tcPr>
          <w:p w14:paraId="2FA1465F" w14:textId="77777777" w:rsidR="00EE1131" w:rsidRPr="00863D28" w:rsidRDefault="000D2A78" w:rsidP="00444F58">
            <w:pPr>
              <w:spacing w:after="0" w:line="276" w:lineRule="auto"/>
              <w:rPr>
                <w:rFonts w:ascii="Arial" w:hAnsi="Arial" w:cs="Arial"/>
              </w:rPr>
            </w:pPr>
            <w:r w:rsidRPr="00863D28">
              <w:rPr>
                <w:rFonts w:ascii="Arial" w:hAnsi="Arial" w:cs="Arial"/>
              </w:rPr>
              <w:t>Ability to consult</w:t>
            </w:r>
            <w:r w:rsidR="000151CE" w:rsidRPr="00863D28">
              <w:rPr>
                <w:rFonts w:ascii="Arial" w:hAnsi="Arial" w:cs="Arial"/>
              </w:rPr>
              <w:t>, engage</w:t>
            </w:r>
            <w:r w:rsidRPr="00863D28">
              <w:rPr>
                <w:rFonts w:ascii="Arial" w:hAnsi="Arial" w:cs="Arial"/>
              </w:rPr>
              <w:t xml:space="preserve"> and communicate effectively at all levels with trustees, staff and volunteers</w:t>
            </w:r>
            <w:r w:rsidR="00820562" w:rsidRPr="00863D28">
              <w:rPr>
                <w:rFonts w:ascii="Arial" w:hAnsi="Arial" w:cs="Arial"/>
              </w:rPr>
              <w:t xml:space="preserve">, service users as well as </w:t>
            </w:r>
            <w:r w:rsidRPr="00863D28">
              <w:rPr>
                <w:rFonts w:ascii="Arial" w:hAnsi="Arial" w:cs="Arial"/>
              </w:rPr>
              <w:t xml:space="preserve">externally with </w:t>
            </w:r>
            <w:r w:rsidR="00820562" w:rsidRPr="00863D28">
              <w:rPr>
                <w:rFonts w:ascii="Arial" w:hAnsi="Arial" w:cs="Arial"/>
              </w:rPr>
              <w:t>commissioners, funders</w:t>
            </w:r>
            <w:r w:rsidR="00EE1131" w:rsidRPr="00863D28">
              <w:rPr>
                <w:rFonts w:ascii="Arial" w:hAnsi="Arial" w:cs="Arial"/>
              </w:rPr>
              <w:t xml:space="preserve"> and other stakeholders through a range of media including verbal, presentations, promotional materials and social media</w:t>
            </w:r>
          </w:p>
        </w:tc>
        <w:tc>
          <w:tcPr>
            <w:tcW w:w="5387" w:type="dxa"/>
          </w:tcPr>
          <w:p w14:paraId="5915810D" w14:textId="77777777" w:rsidR="000D2A78" w:rsidRPr="00863D28" w:rsidRDefault="000D2A78" w:rsidP="00E13A55">
            <w:pPr>
              <w:pStyle w:val="Default"/>
              <w:rPr>
                <w:rFonts w:ascii="Arial" w:hAnsi="Arial" w:cs="Arial"/>
                <w:sz w:val="22"/>
                <w:szCs w:val="22"/>
              </w:rPr>
            </w:pPr>
          </w:p>
        </w:tc>
      </w:tr>
      <w:tr w:rsidR="00375AC5" w:rsidRPr="00EE1131" w14:paraId="07C08DF1" w14:textId="77777777" w:rsidTr="00D42114">
        <w:trPr>
          <w:trHeight w:val="588"/>
        </w:trPr>
        <w:tc>
          <w:tcPr>
            <w:tcW w:w="5206" w:type="dxa"/>
          </w:tcPr>
          <w:p w14:paraId="377BB659" w14:textId="77777777" w:rsidR="00EE1131" w:rsidRPr="00863D28" w:rsidRDefault="000D2A78" w:rsidP="00444F58">
            <w:pPr>
              <w:spacing w:after="0" w:line="276" w:lineRule="auto"/>
              <w:rPr>
                <w:rFonts w:ascii="Arial" w:hAnsi="Arial" w:cs="Arial"/>
              </w:rPr>
            </w:pPr>
            <w:r w:rsidRPr="00863D28">
              <w:rPr>
                <w:rFonts w:ascii="Arial" w:hAnsi="Arial" w:cs="Arial"/>
              </w:rPr>
              <w:t>Ability to network, promote and raise the profile of the organisation and brand identity internally and externally</w:t>
            </w:r>
          </w:p>
        </w:tc>
        <w:tc>
          <w:tcPr>
            <w:tcW w:w="5387" w:type="dxa"/>
          </w:tcPr>
          <w:p w14:paraId="200F5870" w14:textId="77777777" w:rsidR="00375AC5" w:rsidRPr="00863D28" w:rsidRDefault="00375AC5" w:rsidP="00E04D64">
            <w:pPr>
              <w:spacing w:after="0" w:line="276" w:lineRule="auto"/>
              <w:rPr>
                <w:rFonts w:ascii="Arial" w:hAnsi="Arial" w:cs="Arial"/>
              </w:rPr>
            </w:pPr>
          </w:p>
        </w:tc>
      </w:tr>
      <w:tr w:rsidR="00375AC5" w:rsidRPr="00EE1131" w14:paraId="7CDA162B" w14:textId="77777777" w:rsidTr="00D42114">
        <w:trPr>
          <w:trHeight w:val="587"/>
        </w:trPr>
        <w:tc>
          <w:tcPr>
            <w:tcW w:w="5206" w:type="dxa"/>
          </w:tcPr>
          <w:p w14:paraId="01121472" w14:textId="77777777" w:rsidR="00A26BD6" w:rsidRPr="00863D28" w:rsidRDefault="000151CE" w:rsidP="000D2A78">
            <w:pPr>
              <w:spacing w:after="0" w:line="276" w:lineRule="auto"/>
              <w:rPr>
                <w:rFonts w:ascii="Arial" w:hAnsi="Arial" w:cs="Arial"/>
              </w:rPr>
            </w:pPr>
            <w:r w:rsidRPr="00863D28">
              <w:rPr>
                <w:rFonts w:ascii="Arial" w:hAnsi="Arial" w:cs="Arial"/>
              </w:rPr>
              <w:t>I.T. skills to a high level of proficiency, including word processing, spreadsheets, and database systems</w:t>
            </w:r>
          </w:p>
        </w:tc>
        <w:tc>
          <w:tcPr>
            <w:tcW w:w="5387" w:type="dxa"/>
          </w:tcPr>
          <w:p w14:paraId="2DA70E3D" w14:textId="77777777" w:rsidR="00375AC5" w:rsidRPr="00863D28" w:rsidRDefault="00375AC5" w:rsidP="00E13A55">
            <w:pPr>
              <w:pStyle w:val="Default"/>
              <w:rPr>
                <w:rFonts w:ascii="Arial" w:hAnsi="Arial" w:cs="Arial"/>
                <w:sz w:val="22"/>
                <w:szCs w:val="22"/>
              </w:rPr>
            </w:pPr>
          </w:p>
        </w:tc>
      </w:tr>
      <w:tr w:rsidR="00375AC5" w:rsidRPr="00EE1131" w14:paraId="20F18381" w14:textId="77777777" w:rsidTr="00D42114">
        <w:trPr>
          <w:trHeight w:val="688"/>
        </w:trPr>
        <w:tc>
          <w:tcPr>
            <w:tcW w:w="5206" w:type="dxa"/>
          </w:tcPr>
          <w:p w14:paraId="55917D6C" w14:textId="77777777" w:rsidR="00375AC5" w:rsidRPr="00863D28" w:rsidRDefault="00F33B0D" w:rsidP="00A26BD6">
            <w:pPr>
              <w:spacing w:after="0" w:line="276" w:lineRule="auto"/>
              <w:rPr>
                <w:rFonts w:ascii="Arial" w:hAnsi="Arial" w:cs="Arial"/>
              </w:rPr>
            </w:pPr>
            <w:r w:rsidRPr="00863D28">
              <w:rPr>
                <w:rFonts w:ascii="Arial" w:hAnsi="Arial" w:cs="Arial"/>
                <w:color w:val="000000"/>
              </w:rPr>
              <w:t>Excellent numeracy, literacy and report writing skills</w:t>
            </w:r>
            <w:r w:rsidR="00EE1131" w:rsidRPr="00863D28">
              <w:rPr>
                <w:rFonts w:ascii="Arial" w:hAnsi="Arial" w:cs="Arial"/>
              </w:rPr>
              <w:t xml:space="preserve"> </w:t>
            </w:r>
          </w:p>
        </w:tc>
        <w:tc>
          <w:tcPr>
            <w:tcW w:w="5387" w:type="dxa"/>
          </w:tcPr>
          <w:p w14:paraId="49857BF7" w14:textId="77777777" w:rsidR="00375AC5" w:rsidRPr="00863D28" w:rsidRDefault="00E04D64" w:rsidP="00A26BD6">
            <w:pPr>
              <w:spacing w:after="0" w:line="276" w:lineRule="auto"/>
              <w:rPr>
                <w:rFonts w:ascii="Arial" w:hAnsi="Arial" w:cs="Arial"/>
              </w:rPr>
            </w:pPr>
            <w:r w:rsidRPr="00863D28">
              <w:rPr>
                <w:rFonts w:ascii="Arial" w:hAnsi="Arial" w:cs="Arial"/>
              </w:rPr>
              <w:t>.</w:t>
            </w:r>
          </w:p>
        </w:tc>
      </w:tr>
      <w:tr w:rsidR="000151CE" w:rsidRPr="00EE1131" w14:paraId="23E9A8BD" w14:textId="77777777" w:rsidTr="00820562">
        <w:trPr>
          <w:trHeight w:val="688"/>
        </w:trPr>
        <w:tc>
          <w:tcPr>
            <w:tcW w:w="10593" w:type="dxa"/>
            <w:gridSpan w:val="2"/>
            <w:shd w:val="clear" w:color="auto" w:fill="D9D9D9" w:themeFill="background1" w:themeFillShade="D9"/>
          </w:tcPr>
          <w:p w14:paraId="6C4EBE5B" w14:textId="77777777" w:rsidR="000151CE" w:rsidRPr="00863D28" w:rsidRDefault="000151CE" w:rsidP="000151CE">
            <w:pPr>
              <w:pStyle w:val="Default"/>
              <w:jc w:val="center"/>
              <w:rPr>
                <w:rFonts w:ascii="Arial" w:hAnsi="Arial" w:cs="Arial"/>
                <w:b/>
                <w:bCs/>
                <w:sz w:val="22"/>
                <w:szCs w:val="22"/>
              </w:rPr>
            </w:pPr>
            <w:r w:rsidRPr="00863D28">
              <w:rPr>
                <w:rFonts w:ascii="Arial" w:hAnsi="Arial" w:cs="Arial"/>
                <w:b/>
                <w:bCs/>
                <w:color w:val="1F4E79" w:themeColor="accent1" w:themeShade="80"/>
                <w:sz w:val="22"/>
                <w:szCs w:val="22"/>
              </w:rPr>
              <w:t>Personal attributes</w:t>
            </w:r>
            <w:r w:rsidR="00EE1131" w:rsidRPr="00863D28">
              <w:rPr>
                <w:rFonts w:ascii="Arial" w:hAnsi="Arial" w:cs="Arial"/>
                <w:b/>
                <w:bCs/>
                <w:color w:val="1F4E79" w:themeColor="accent1" w:themeShade="80"/>
                <w:sz w:val="22"/>
                <w:szCs w:val="22"/>
              </w:rPr>
              <w:t xml:space="preserve"> and behaviours</w:t>
            </w:r>
          </w:p>
        </w:tc>
      </w:tr>
      <w:tr w:rsidR="000151CE" w:rsidRPr="00EE1131" w14:paraId="251CB07E" w14:textId="77777777" w:rsidTr="00D42114">
        <w:trPr>
          <w:trHeight w:val="688"/>
        </w:trPr>
        <w:tc>
          <w:tcPr>
            <w:tcW w:w="5206" w:type="dxa"/>
          </w:tcPr>
          <w:p w14:paraId="55FB21EA" w14:textId="77777777" w:rsidR="000151CE" w:rsidRPr="00863D28" w:rsidRDefault="000151CE" w:rsidP="00A26BD6">
            <w:pPr>
              <w:spacing w:after="0" w:line="276" w:lineRule="auto"/>
              <w:rPr>
                <w:rFonts w:ascii="Arial" w:hAnsi="Arial" w:cs="Arial"/>
              </w:rPr>
            </w:pPr>
            <w:r w:rsidRPr="00863D28">
              <w:rPr>
                <w:rFonts w:ascii="Arial" w:hAnsi="Arial" w:cs="Arial"/>
              </w:rPr>
              <w:t xml:space="preserve">Committed to </w:t>
            </w:r>
            <w:r w:rsidR="00820562" w:rsidRPr="00863D28">
              <w:rPr>
                <w:rFonts w:ascii="Arial" w:hAnsi="Arial" w:cs="Arial"/>
              </w:rPr>
              <w:t xml:space="preserve">supporting the most vulnerable </w:t>
            </w:r>
            <w:r w:rsidRPr="00863D28">
              <w:rPr>
                <w:rFonts w:ascii="Arial" w:hAnsi="Arial" w:cs="Arial"/>
              </w:rPr>
              <w:t xml:space="preserve">people </w:t>
            </w:r>
            <w:r w:rsidR="00820562" w:rsidRPr="00863D28">
              <w:rPr>
                <w:rFonts w:ascii="Arial" w:hAnsi="Arial" w:cs="Arial"/>
              </w:rPr>
              <w:t xml:space="preserve">to </w:t>
            </w:r>
            <w:r w:rsidRPr="00863D28">
              <w:rPr>
                <w:rFonts w:ascii="Arial" w:hAnsi="Arial" w:cs="Arial"/>
              </w:rPr>
              <w:t>achieve their full potential</w:t>
            </w:r>
            <w:r w:rsidR="00820562" w:rsidRPr="00863D28">
              <w:rPr>
                <w:rFonts w:ascii="Arial" w:hAnsi="Arial" w:cs="Arial"/>
              </w:rPr>
              <w:t>, especially young people</w:t>
            </w:r>
          </w:p>
        </w:tc>
        <w:tc>
          <w:tcPr>
            <w:tcW w:w="5387" w:type="dxa"/>
          </w:tcPr>
          <w:p w14:paraId="1E51043F" w14:textId="77777777" w:rsidR="000151CE" w:rsidRPr="00863D28" w:rsidRDefault="000151CE" w:rsidP="00E13A55">
            <w:pPr>
              <w:pStyle w:val="Default"/>
              <w:rPr>
                <w:rFonts w:ascii="Arial" w:hAnsi="Arial" w:cs="Arial"/>
                <w:sz w:val="22"/>
                <w:szCs w:val="22"/>
              </w:rPr>
            </w:pPr>
          </w:p>
        </w:tc>
      </w:tr>
      <w:tr w:rsidR="00820562" w:rsidRPr="00EE1131" w14:paraId="7D68BEB4" w14:textId="77777777" w:rsidTr="00820562">
        <w:trPr>
          <w:trHeight w:val="461"/>
        </w:trPr>
        <w:tc>
          <w:tcPr>
            <w:tcW w:w="5206" w:type="dxa"/>
          </w:tcPr>
          <w:p w14:paraId="58AB8FD0" w14:textId="77777777" w:rsidR="00820562" w:rsidRPr="00863D28" w:rsidRDefault="00820562" w:rsidP="00A26BD6">
            <w:pPr>
              <w:spacing w:after="0" w:line="276" w:lineRule="auto"/>
              <w:rPr>
                <w:rFonts w:ascii="Arial" w:hAnsi="Arial" w:cs="Arial"/>
              </w:rPr>
            </w:pPr>
            <w:r w:rsidRPr="00863D28">
              <w:rPr>
                <w:rFonts w:ascii="Arial" w:hAnsi="Arial" w:cs="Arial"/>
              </w:rPr>
              <w:t>Self-aware and aware of the impact you have on those around you</w:t>
            </w:r>
          </w:p>
        </w:tc>
        <w:tc>
          <w:tcPr>
            <w:tcW w:w="5387" w:type="dxa"/>
          </w:tcPr>
          <w:p w14:paraId="48B907B0" w14:textId="77777777" w:rsidR="00820562" w:rsidRPr="00863D28" w:rsidRDefault="00820562" w:rsidP="00E13A55">
            <w:pPr>
              <w:pStyle w:val="Default"/>
              <w:rPr>
                <w:rFonts w:ascii="Arial" w:hAnsi="Arial" w:cs="Arial"/>
                <w:sz w:val="22"/>
                <w:szCs w:val="22"/>
              </w:rPr>
            </w:pPr>
          </w:p>
        </w:tc>
      </w:tr>
      <w:tr w:rsidR="00820562" w:rsidRPr="00EE1131" w14:paraId="1BD70AF0" w14:textId="77777777" w:rsidTr="00820562">
        <w:trPr>
          <w:trHeight w:val="461"/>
        </w:trPr>
        <w:tc>
          <w:tcPr>
            <w:tcW w:w="5206" w:type="dxa"/>
          </w:tcPr>
          <w:p w14:paraId="36690271" w14:textId="77777777" w:rsidR="00820562" w:rsidRPr="00863D28" w:rsidRDefault="00820562" w:rsidP="00A26BD6">
            <w:pPr>
              <w:spacing w:after="0" w:line="276" w:lineRule="auto"/>
              <w:rPr>
                <w:rFonts w:ascii="Arial" w:hAnsi="Arial" w:cs="Arial"/>
              </w:rPr>
            </w:pPr>
            <w:r w:rsidRPr="00863D28">
              <w:rPr>
                <w:rFonts w:ascii="Arial" w:hAnsi="Arial" w:cs="Arial"/>
              </w:rPr>
              <w:t>Kind and respectful</w:t>
            </w:r>
            <w:r w:rsidR="00BB198B">
              <w:rPr>
                <w:rFonts w:ascii="Arial" w:hAnsi="Arial" w:cs="Arial"/>
              </w:rPr>
              <w:t xml:space="preserve"> and protects people’s dignity</w:t>
            </w:r>
          </w:p>
        </w:tc>
        <w:tc>
          <w:tcPr>
            <w:tcW w:w="5387" w:type="dxa"/>
          </w:tcPr>
          <w:p w14:paraId="758F770C" w14:textId="77777777" w:rsidR="00820562" w:rsidRPr="00863D28" w:rsidRDefault="00820562" w:rsidP="00E13A55">
            <w:pPr>
              <w:pStyle w:val="Default"/>
              <w:rPr>
                <w:rFonts w:ascii="Arial" w:hAnsi="Arial" w:cs="Arial"/>
                <w:sz w:val="22"/>
                <w:szCs w:val="22"/>
              </w:rPr>
            </w:pPr>
          </w:p>
        </w:tc>
      </w:tr>
      <w:tr w:rsidR="00D42114" w:rsidRPr="00EE1131" w14:paraId="6F62FA89" w14:textId="77777777" w:rsidTr="00820562">
        <w:trPr>
          <w:trHeight w:val="412"/>
        </w:trPr>
        <w:tc>
          <w:tcPr>
            <w:tcW w:w="5206" w:type="dxa"/>
          </w:tcPr>
          <w:p w14:paraId="23CB4B2B" w14:textId="77777777" w:rsidR="00E13A55" w:rsidRPr="00863D28" w:rsidRDefault="00BB198B" w:rsidP="00A26BD6">
            <w:pPr>
              <w:spacing w:after="0" w:line="276" w:lineRule="auto"/>
              <w:rPr>
                <w:rFonts w:ascii="Arial" w:hAnsi="Arial" w:cs="Arial"/>
              </w:rPr>
            </w:pPr>
            <w:r>
              <w:rPr>
                <w:rFonts w:ascii="Arial" w:hAnsi="Arial" w:cs="Arial"/>
              </w:rPr>
              <w:t>Motivated with b</w:t>
            </w:r>
            <w:r w:rsidR="000151CE" w:rsidRPr="00863D28">
              <w:rPr>
                <w:rFonts w:ascii="Arial" w:hAnsi="Arial" w:cs="Arial"/>
              </w:rPr>
              <w:t xml:space="preserve">oundless energy and enthusiasm </w:t>
            </w:r>
          </w:p>
        </w:tc>
        <w:tc>
          <w:tcPr>
            <w:tcW w:w="5387" w:type="dxa"/>
          </w:tcPr>
          <w:p w14:paraId="490F6A04" w14:textId="77777777" w:rsidR="00D42114" w:rsidRPr="00863D28" w:rsidRDefault="00D42114" w:rsidP="00E13A55">
            <w:pPr>
              <w:pStyle w:val="Default"/>
              <w:rPr>
                <w:rFonts w:ascii="Arial" w:hAnsi="Arial" w:cs="Arial"/>
                <w:sz w:val="22"/>
                <w:szCs w:val="22"/>
              </w:rPr>
            </w:pPr>
          </w:p>
        </w:tc>
      </w:tr>
      <w:tr w:rsidR="00EE1131" w:rsidRPr="00EE1131" w14:paraId="6A6D8C42" w14:textId="77777777" w:rsidTr="00820562">
        <w:trPr>
          <w:trHeight w:val="412"/>
        </w:trPr>
        <w:tc>
          <w:tcPr>
            <w:tcW w:w="5206" w:type="dxa"/>
          </w:tcPr>
          <w:p w14:paraId="433246DE" w14:textId="77777777" w:rsidR="00EE1131" w:rsidRPr="00863D28" w:rsidRDefault="00EE1131" w:rsidP="00A26BD6">
            <w:pPr>
              <w:spacing w:after="0" w:line="276" w:lineRule="auto"/>
              <w:rPr>
                <w:rFonts w:ascii="Arial" w:hAnsi="Arial" w:cs="Arial"/>
              </w:rPr>
            </w:pPr>
            <w:r w:rsidRPr="00863D28">
              <w:rPr>
                <w:rFonts w:ascii="Arial" w:hAnsi="Arial" w:cs="Arial"/>
              </w:rPr>
              <w:t xml:space="preserve">Inspires others to aspire to high levels of personal, service and organisational performance </w:t>
            </w:r>
          </w:p>
        </w:tc>
        <w:tc>
          <w:tcPr>
            <w:tcW w:w="5387" w:type="dxa"/>
          </w:tcPr>
          <w:p w14:paraId="7AD5781B" w14:textId="77777777" w:rsidR="00EE1131" w:rsidRPr="00863D28" w:rsidRDefault="00EE1131" w:rsidP="00E13A55">
            <w:pPr>
              <w:pStyle w:val="Default"/>
              <w:rPr>
                <w:rFonts w:ascii="Arial" w:hAnsi="Arial" w:cs="Arial"/>
                <w:sz w:val="22"/>
                <w:szCs w:val="22"/>
              </w:rPr>
            </w:pPr>
          </w:p>
        </w:tc>
      </w:tr>
      <w:tr w:rsidR="00EE1131" w:rsidRPr="00EE1131" w14:paraId="2BFA4B2A" w14:textId="77777777" w:rsidTr="00820562">
        <w:trPr>
          <w:trHeight w:val="560"/>
        </w:trPr>
        <w:tc>
          <w:tcPr>
            <w:tcW w:w="5206" w:type="dxa"/>
          </w:tcPr>
          <w:p w14:paraId="07AAA1E9" w14:textId="77777777" w:rsidR="00EE1131" w:rsidRPr="00863D28" w:rsidRDefault="00EE1131" w:rsidP="00A26BD6">
            <w:pPr>
              <w:spacing w:after="0" w:line="276" w:lineRule="auto"/>
              <w:rPr>
                <w:rFonts w:ascii="Arial" w:hAnsi="Arial" w:cs="Arial"/>
              </w:rPr>
            </w:pPr>
            <w:r w:rsidRPr="00863D28">
              <w:rPr>
                <w:rFonts w:ascii="Arial" w:hAnsi="Arial" w:cs="Arial"/>
              </w:rPr>
              <w:t xml:space="preserve">Empowers others </w:t>
            </w:r>
            <w:r w:rsidR="00BB198B">
              <w:rPr>
                <w:rFonts w:ascii="Arial" w:hAnsi="Arial" w:cs="Arial"/>
              </w:rPr>
              <w:t xml:space="preserve">to </w:t>
            </w:r>
            <w:r w:rsidR="00345FF2">
              <w:rPr>
                <w:rFonts w:ascii="Arial" w:hAnsi="Arial" w:cs="Arial"/>
              </w:rPr>
              <w:t>reach their potential</w:t>
            </w:r>
          </w:p>
        </w:tc>
        <w:tc>
          <w:tcPr>
            <w:tcW w:w="5387" w:type="dxa"/>
          </w:tcPr>
          <w:p w14:paraId="38122AA2" w14:textId="77777777" w:rsidR="00EE1131" w:rsidRPr="00863D28" w:rsidRDefault="00EE1131" w:rsidP="00E13A55">
            <w:pPr>
              <w:pStyle w:val="Default"/>
              <w:rPr>
                <w:rFonts w:ascii="Arial" w:hAnsi="Arial" w:cs="Arial"/>
                <w:sz w:val="22"/>
                <w:szCs w:val="22"/>
              </w:rPr>
            </w:pPr>
          </w:p>
        </w:tc>
      </w:tr>
      <w:tr w:rsidR="00A26BD6" w:rsidRPr="00EE1131" w14:paraId="67741163" w14:textId="77777777" w:rsidTr="00820562">
        <w:trPr>
          <w:trHeight w:val="560"/>
        </w:trPr>
        <w:tc>
          <w:tcPr>
            <w:tcW w:w="5206" w:type="dxa"/>
          </w:tcPr>
          <w:p w14:paraId="3C225A95" w14:textId="77777777" w:rsidR="00820562" w:rsidRPr="00863D28" w:rsidRDefault="000151CE" w:rsidP="00A26BD6">
            <w:pPr>
              <w:spacing w:after="0" w:line="276" w:lineRule="auto"/>
              <w:rPr>
                <w:rFonts w:ascii="Arial" w:hAnsi="Arial" w:cs="Arial"/>
              </w:rPr>
            </w:pPr>
            <w:r w:rsidRPr="00863D28">
              <w:rPr>
                <w:rFonts w:ascii="Arial" w:hAnsi="Arial" w:cs="Arial"/>
              </w:rPr>
              <w:t>Pragmatic, flexible open to new challenges, ideas and experiences</w:t>
            </w:r>
          </w:p>
        </w:tc>
        <w:tc>
          <w:tcPr>
            <w:tcW w:w="5387" w:type="dxa"/>
          </w:tcPr>
          <w:p w14:paraId="0CF9D52F" w14:textId="77777777" w:rsidR="00A26BD6" w:rsidRPr="00863D28" w:rsidRDefault="00A26BD6" w:rsidP="00E13A55">
            <w:pPr>
              <w:pStyle w:val="Default"/>
              <w:rPr>
                <w:rFonts w:ascii="Arial" w:hAnsi="Arial" w:cs="Arial"/>
                <w:sz w:val="22"/>
                <w:szCs w:val="22"/>
              </w:rPr>
            </w:pPr>
          </w:p>
        </w:tc>
      </w:tr>
      <w:tr w:rsidR="00A26BD6" w:rsidRPr="00EE1131" w14:paraId="41F7CB08" w14:textId="77777777" w:rsidTr="00D42114">
        <w:trPr>
          <w:trHeight w:val="429"/>
        </w:trPr>
        <w:tc>
          <w:tcPr>
            <w:tcW w:w="5206" w:type="dxa"/>
          </w:tcPr>
          <w:p w14:paraId="6ACBEE56" w14:textId="77777777" w:rsidR="00A26BD6" w:rsidRPr="00863D28" w:rsidRDefault="000151CE" w:rsidP="00A26BD6">
            <w:pPr>
              <w:spacing w:after="0" w:line="276" w:lineRule="auto"/>
              <w:rPr>
                <w:rFonts w:ascii="Arial" w:hAnsi="Arial" w:cs="Arial"/>
              </w:rPr>
            </w:pPr>
            <w:r w:rsidRPr="00863D28">
              <w:rPr>
                <w:rFonts w:ascii="Arial" w:hAnsi="Arial" w:cs="Arial"/>
              </w:rPr>
              <w:t>Professional, mentally resilient and calm under pressure</w:t>
            </w:r>
          </w:p>
        </w:tc>
        <w:tc>
          <w:tcPr>
            <w:tcW w:w="5387" w:type="dxa"/>
          </w:tcPr>
          <w:p w14:paraId="2C833E3F" w14:textId="77777777" w:rsidR="00A26BD6" w:rsidRPr="00863D28" w:rsidRDefault="00A26BD6" w:rsidP="00E13A55">
            <w:pPr>
              <w:pStyle w:val="Default"/>
              <w:rPr>
                <w:rFonts w:ascii="Arial" w:hAnsi="Arial" w:cs="Arial"/>
                <w:sz w:val="22"/>
                <w:szCs w:val="22"/>
              </w:rPr>
            </w:pPr>
          </w:p>
        </w:tc>
      </w:tr>
      <w:tr w:rsidR="00A26BD6" w:rsidRPr="00EE1131" w14:paraId="01BBCFD4" w14:textId="77777777" w:rsidTr="00D42114">
        <w:trPr>
          <w:trHeight w:val="429"/>
        </w:trPr>
        <w:tc>
          <w:tcPr>
            <w:tcW w:w="5206" w:type="dxa"/>
          </w:tcPr>
          <w:p w14:paraId="5A34CB12" w14:textId="77777777" w:rsidR="00A26BD6" w:rsidRPr="00863D28" w:rsidRDefault="000151CE" w:rsidP="00A26BD6">
            <w:pPr>
              <w:spacing w:after="0" w:line="276" w:lineRule="auto"/>
              <w:rPr>
                <w:rFonts w:ascii="Arial" w:hAnsi="Arial" w:cs="Arial"/>
              </w:rPr>
            </w:pPr>
            <w:r w:rsidRPr="00863D28">
              <w:rPr>
                <w:rFonts w:ascii="Arial" w:hAnsi="Arial" w:cs="Arial"/>
              </w:rPr>
              <w:t>Collegiate or assertive as necessary</w:t>
            </w:r>
          </w:p>
        </w:tc>
        <w:tc>
          <w:tcPr>
            <w:tcW w:w="5387" w:type="dxa"/>
          </w:tcPr>
          <w:p w14:paraId="365F5139" w14:textId="77777777" w:rsidR="00A26BD6" w:rsidRPr="00863D28" w:rsidRDefault="00A26BD6" w:rsidP="00E13A55">
            <w:pPr>
              <w:pStyle w:val="Default"/>
              <w:rPr>
                <w:rFonts w:ascii="Arial" w:hAnsi="Arial" w:cs="Arial"/>
                <w:sz w:val="22"/>
                <w:szCs w:val="22"/>
              </w:rPr>
            </w:pPr>
          </w:p>
        </w:tc>
      </w:tr>
      <w:tr w:rsidR="00820562" w:rsidRPr="00EE1131" w14:paraId="151695AD" w14:textId="77777777" w:rsidTr="00D42114">
        <w:trPr>
          <w:trHeight w:val="589"/>
        </w:trPr>
        <w:tc>
          <w:tcPr>
            <w:tcW w:w="5206" w:type="dxa"/>
          </w:tcPr>
          <w:p w14:paraId="1D209C82" w14:textId="77777777" w:rsidR="00820562" w:rsidRPr="00863D28" w:rsidRDefault="00820562" w:rsidP="00E13A55">
            <w:pPr>
              <w:pStyle w:val="Default"/>
              <w:rPr>
                <w:rFonts w:ascii="Arial" w:hAnsi="Arial" w:cs="Arial"/>
                <w:sz w:val="22"/>
                <w:szCs w:val="22"/>
              </w:rPr>
            </w:pPr>
            <w:r w:rsidRPr="00863D28">
              <w:rPr>
                <w:rFonts w:ascii="Arial" w:hAnsi="Arial" w:cs="Arial"/>
                <w:sz w:val="22"/>
                <w:szCs w:val="22"/>
              </w:rPr>
              <w:t>Never stops learning and shares learning with others</w:t>
            </w:r>
          </w:p>
        </w:tc>
        <w:tc>
          <w:tcPr>
            <w:tcW w:w="5387" w:type="dxa"/>
          </w:tcPr>
          <w:p w14:paraId="0720EC51" w14:textId="77777777" w:rsidR="00820562" w:rsidRPr="00863D28" w:rsidRDefault="00820562" w:rsidP="00E13A55">
            <w:pPr>
              <w:pStyle w:val="Default"/>
              <w:rPr>
                <w:rFonts w:ascii="Arial" w:hAnsi="Arial" w:cs="Arial"/>
                <w:sz w:val="22"/>
                <w:szCs w:val="22"/>
              </w:rPr>
            </w:pPr>
          </w:p>
        </w:tc>
      </w:tr>
      <w:tr w:rsidR="00F33B0D" w:rsidRPr="00EE1131" w14:paraId="44CF299D" w14:textId="77777777" w:rsidTr="00F33B0D">
        <w:trPr>
          <w:trHeight w:val="763"/>
        </w:trPr>
        <w:tc>
          <w:tcPr>
            <w:tcW w:w="5206" w:type="dxa"/>
          </w:tcPr>
          <w:p w14:paraId="1E78D4CF" w14:textId="77777777" w:rsidR="00F33B0D" w:rsidRPr="00863D28" w:rsidRDefault="00F33B0D" w:rsidP="00E13A55">
            <w:pPr>
              <w:pStyle w:val="Default"/>
              <w:rPr>
                <w:rFonts w:ascii="Arial" w:hAnsi="Arial" w:cs="Arial"/>
                <w:sz w:val="22"/>
                <w:szCs w:val="22"/>
              </w:rPr>
            </w:pPr>
            <w:r w:rsidRPr="00863D28">
              <w:rPr>
                <w:rFonts w:ascii="Arial" w:hAnsi="Arial" w:cs="Arial"/>
                <w:sz w:val="22"/>
                <w:szCs w:val="22"/>
              </w:rPr>
              <w:t>Ability to work flexible hours, including evenings and weekends</w:t>
            </w:r>
          </w:p>
        </w:tc>
        <w:tc>
          <w:tcPr>
            <w:tcW w:w="5387" w:type="dxa"/>
          </w:tcPr>
          <w:p w14:paraId="1C88BD34" w14:textId="77777777" w:rsidR="00F33B0D" w:rsidRPr="00863D28" w:rsidRDefault="00F33B0D" w:rsidP="00E13A55">
            <w:pPr>
              <w:pStyle w:val="Default"/>
              <w:rPr>
                <w:rFonts w:ascii="Arial" w:hAnsi="Arial" w:cs="Arial"/>
                <w:sz w:val="22"/>
                <w:szCs w:val="22"/>
              </w:rPr>
            </w:pPr>
          </w:p>
        </w:tc>
      </w:tr>
      <w:tr w:rsidR="00375AC5" w:rsidRPr="00EE1131" w14:paraId="4265D685" w14:textId="77777777" w:rsidTr="00D42114">
        <w:trPr>
          <w:trHeight w:val="589"/>
        </w:trPr>
        <w:tc>
          <w:tcPr>
            <w:tcW w:w="5206" w:type="dxa"/>
          </w:tcPr>
          <w:p w14:paraId="5A7C4EF0" w14:textId="460D0B2F" w:rsidR="00375AC5" w:rsidRPr="00863D28" w:rsidRDefault="00E04D64" w:rsidP="00E13A55">
            <w:pPr>
              <w:pStyle w:val="Default"/>
              <w:rPr>
                <w:rFonts w:ascii="Arial" w:hAnsi="Arial" w:cs="Arial"/>
                <w:sz w:val="22"/>
                <w:szCs w:val="22"/>
              </w:rPr>
            </w:pPr>
            <w:r w:rsidRPr="00863D28">
              <w:rPr>
                <w:rFonts w:ascii="Arial" w:hAnsi="Arial" w:cs="Arial"/>
                <w:sz w:val="22"/>
                <w:szCs w:val="22"/>
              </w:rPr>
              <w:t xml:space="preserve">Willing </w:t>
            </w:r>
            <w:r w:rsidR="00E06B65">
              <w:rPr>
                <w:rFonts w:ascii="Arial" w:hAnsi="Arial" w:cs="Arial"/>
                <w:sz w:val="22"/>
                <w:szCs w:val="22"/>
              </w:rPr>
              <w:t xml:space="preserve">and able </w:t>
            </w:r>
            <w:r w:rsidRPr="00863D28">
              <w:rPr>
                <w:rFonts w:ascii="Arial" w:hAnsi="Arial" w:cs="Arial"/>
                <w:sz w:val="22"/>
                <w:szCs w:val="22"/>
              </w:rPr>
              <w:t>to travel extensively throughout service delivery areas</w:t>
            </w:r>
            <w:r w:rsidR="00F33B0D" w:rsidRPr="00863D28">
              <w:rPr>
                <w:rFonts w:ascii="Arial" w:hAnsi="Arial" w:cs="Arial"/>
                <w:sz w:val="22"/>
                <w:szCs w:val="22"/>
              </w:rPr>
              <w:t xml:space="preserve"> and occasionally nationally when required</w:t>
            </w:r>
          </w:p>
        </w:tc>
        <w:tc>
          <w:tcPr>
            <w:tcW w:w="5387" w:type="dxa"/>
          </w:tcPr>
          <w:p w14:paraId="6DED4465" w14:textId="77777777" w:rsidR="00375AC5" w:rsidRPr="00863D28" w:rsidRDefault="00375AC5" w:rsidP="00E13A55">
            <w:pPr>
              <w:pStyle w:val="Default"/>
              <w:rPr>
                <w:rFonts w:ascii="Arial" w:hAnsi="Arial" w:cs="Arial"/>
                <w:sz w:val="22"/>
                <w:szCs w:val="22"/>
              </w:rPr>
            </w:pPr>
          </w:p>
        </w:tc>
      </w:tr>
    </w:tbl>
    <w:p w14:paraId="57E381A9" w14:textId="77777777" w:rsidR="00375AC5" w:rsidRPr="00D42114" w:rsidRDefault="00375AC5" w:rsidP="00E13A55">
      <w:pPr>
        <w:tabs>
          <w:tab w:val="left" w:pos="7740"/>
        </w:tabs>
        <w:spacing w:after="0" w:line="240" w:lineRule="auto"/>
        <w:jc w:val="both"/>
        <w:rPr>
          <w:rFonts w:ascii="Arial" w:hAnsi="Arial" w:cs="Arial"/>
          <w:color w:val="000000" w:themeColor="text1"/>
        </w:rPr>
      </w:pPr>
    </w:p>
    <w:p w14:paraId="4DF205F6" w14:textId="77777777" w:rsidR="00375AC5" w:rsidRPr="00D42114" w:rsidRDefault="00375AC5" w:rsidP="00E13A55">
      <w:pPr>
        <w:tabs>
          <w:tab w:val="left" w:pos="7740"/>
        </w:tabs>
        <w:spacing w:after="0" w:line="240" w:lineRule="auto"/>
        <w:jc w:val="both"/>
        <w:rPr>
          <w:rFonts w:ascii="Arial" w:hAnsi="Arial" w:cs="Arial"/>
          <w:color w:val="000000" w:themeColor="text1"/>
        </w:rPr>
      </w:pPr>
    </w:p>
    <w:p w14:paraId="58DB98D7" w14:textId="77777777" w:rsidR="00375AC5" w:rsidRPr="00D42114" w:rsidRDefault="00375AC5" w:rsidP="00E13A55">
      <w:pPr>
        <w:tabs>
          <w:tab w:val="left" w:pos="7740"/>
        </w:tabs>
        <w:spacing w:after="0" w:line="240" w:lineRule="auto"/>
        <w:jc w:val="both"/>
        <w:rPr>
          <w:rFonts w:ascii="Arial" w:hAnsi="Arial" w:cs="Arial"/>
          <w:color w:val="000000" w:themeColor="text1"/>
        </w:rPr>
      </w:pPr>
    </w:p>
    <w:p w14:paraId="7B834E36" w14:textId="77777777" w:rsidR="00DA605D" w:rsidRPr="00D42114" w:rsidRDefault="00DA605D" w:rsidP="00E13A55">
      <w:pPr>
        <w:spacing w:after="0" w:line="240" w:lineRule="auto"/>
        <w:rPr>
          <w:rFonts w:ascii="Arial" w:hAnsi="Arial" w:cs="Arial"/>
        </w:rPr>
      </w:pPr>
    </w:p>
    <w:p w14:paraId="775C7336" w14:textId="77777777" w:rsidR="00DA605D" w:rsidRPr="00D42114" w:rsidRDefault="00DA605D" w:rsidP="00E13A55">
      <w:pPr>
        <w:spacing w:after="0" w:line="240" w:lineRule="auto"/>
        <w:rPr>
          <w:rFonts w:ascii="Arial" w:hAnsi="Arial" w:cs="Arial"/>
        </w:rPr>
      </w:pPr>
    </w:p>
    <w:p w14:paraId="30BCD9BA" w14:textId="77777777" w:rsidR="00DA605D" w:rsidRPr="00D42114" w:rsidRDefault="00DA605D" w:rsidP="00E13A55">
      <w:pPr>
        <w:spacing w:after="0" w:line="240" w:lineRule="auto"/>
        <w:rPr>
          <w:rFonts w:ascii="Arial" w:hAnsi="Arial" w:cs="Arial"/>
        </w:rPr>
      </w:pPr>
    </w:p>
    <w:sectPr w:rsidR="00DA605D" w:rsidRPr="00D42114" w:rsidSect="00836EF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4CF01" w14:textId="77777777" w:rsidR="001C6BF7" w:rsidRDefault="001C6BF7" w:rsidP="00126D81">
      <w:pPr>
        <w:spacing w:after="0" w:line="240" w:lineRule="auto"/>
      </w:pPr>
      <w:r>
        <w:separator/>
      </w:r>
    </w:p>
  </w:endnote>
  <w:endnote w:type="continuationSeparator" w:id="0">
    <w:p w14:paraId="7B7561CE" w14:textId="77777777" w:rsidR="001C6BF7" w:rsidRDefault="001C6BF7" w:rsidP="0012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kia">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Book">
    <w:altName w:val="Calibri"/>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4219" w14:textId="02B2EE12" w:rsidR="00003EFB" w:rsidRDefault="00003EFB">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43888348" wp14:editId="672127F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625B8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1B0957" w:rsidRPr="001B0957">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EFFC5" w14:textId="77777777" w:rsidR="001C6BF7" w:rsidRDefault="001C6BF7" w:rsidP="00126D81">
      <w:pPr>
        <w:spacing w:after="0" w:line="240" w:lineRule="auto"/>
      </w:pPr>
      <w:r>
        <w:separator/>
      </w:r>
    </w:p>
  </w:footnote>
  <w:footnote w:type="continuationSeparator" w:id="0">
    <w:p w14:paraId="6ADB9CCC" w14:textId="77777777" w:rsidR="001C6BF7" w:rsidRDefault="001C6BF7" w:rsidP="00126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03D22" w14:textId="77777777" w:rsidR="00003EFB" w:rsidRDefault="00003EFB" w:rsidP="00411412">
    <w:pPr>
      <w:pStyle w:val="Header"/>
      <w:tabs>
        <w:tab w:val="left" w:pos="1155"/>
        <w:tab w:val="right" w:pos="10466"/>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07E"/>
    <w:multiLevelType w:val="hybridMultilevel"/>
    <w:tmpl w:val="EF88C2D8"/>
    <w:lvl w:ilvl="0" w:tplc="3926D6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E6A9A"/>
    <w:multiLevelType w:val="hybridMultilevel"/>
    <w:tmpl w:val="DB68E950"/>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5245A62"/>
    <w:multiLevelType w:val="hybridMultilevel"/>
    <w:tmpl w:val="6F6E5758"/>
    <w:lvl w:ilvl="0" w:tplc="4C1EB44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47EA9"/>
    <w:multiLevelType w:val="hybridMultilevel"/>
    <w:tmpl w:val="BA861A52"/>
    <w:lvl w:ilvl="0" w:tplc="4C1EB44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E3464"/>
    <w:multiLevelType w:val="hybridMultilevel"/>
    <w:tmpl w:val="4178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C7A08"/>
    <w:multiLevelType w:val="hybridMultilevel"/>
    <w:tmpl w:val="8E0CD6C8"/>
    <w:lvl w:ilvl="0" w:tplc="58AC3B3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423A48">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0FAABE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5DCA14A">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B50BFD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01687D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49E8D1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E607908">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EE0BAB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562D78"/>
    <w:multiLevelType w:val="hybridMultilevel"/>
    <w:tmpl w:val="6B60996E"/>
    <w:lvl w:ilvl="0" w:tplc="D55E10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907B4"/>
    <w:multiLevelType w:val="hybridMultilevel"/>
    <w:tmpl w:val="D9A409B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3300E"/>
    <w:multiLevelType w:val="hybridMultilevel"/>
    <w:tmpl w:val="677EC4AE"/>
    <w:lvl w:ilvl="0" w:tplc="4C1EB4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423A48">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0FAABE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5DCA14A">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B50BFD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01687D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49E8D1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E607908">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EE0BAB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6212EE"/>
    <w:multiLevelType w:val="hybridMultilevel"/>
    <w:tmpl w:val="EC5C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C2274"/>
    <w:multiLevelType w:val="hybridMultilevel"/>
    <w:tmpl w:val="728495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972E71"/>
    <w:multiLevelType w:val="hybridMultilevel"/>
    <w:tmpl w:val="A6D0E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32032"/>
    <w:multiLevelType w:val="hybridMultilevel"/>
    <w:tmpl w:val="0D98FCC0"/>
    <w:lvl w:ilvl="0" w:tplc="4C1EB44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339A0"/>
    <w:multiLevelType w:val="hybridMultilevel"/>
    <w:tmpl w:val="4F1C6056"/>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463A2C"/>
    <w:multiLevelType w:val="hybridMultilevel"/>
    <w:tmpl w:val="BD0E6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396F23"/>
    <w:multiLevelType w:val="hybridMultilevel"/>
    <w:tmpl w:val="C804B858"/>
    <w:lvl w:ilvl="0" w:tplc="B17EA5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2A6C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300AA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1C3D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FED46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3E3DD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6AA8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F4CE7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4CE33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5550C1E"/>
    <w:multiLevelType w:val="hybridMultilevel"/>
    <w:tmpl w:val="2430A816"/>
    <w:lvl w:ilvl="0" w:tplc="4C1EB44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4A1A75"/>
    <w:multiLevelType w:val="hybridMultilevel"/>
    <w:tmpl w:val="5B6A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22F45"/>
    <w:multiLevelType w:val="hybridMultilevel"/>
    <w:tmpl w:val="2FD8C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3C591A"/>
    <w:multiLevelType w:val="hybridMultilevel"/>
    <w:tmpl w:val="3512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E6E1B"/>
    <w:multiLevelType w:val="hybridMultilevel"/>
    <w:tmpl w:val="9B72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43366"/>
    <w:multiLevelType w:val="hybridMultilevel"/>
    <w:tmpl w:val="204C646E"/>
    <w:lvl w:ilvl="0" w:tplc="4C1EB4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7299E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42CC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84E3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4626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3628A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DC26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FC84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46B0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1E31499"/>
    <w:multiLevelType w:val="hybridMultilevel"/>
    <w:tmpl w:val="E1AAF2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2B67E1"/>
    <w:multiLevelType w:val="hybridMultilevel"/>
    <w:tmpl w:val="DB3C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744C3"/>
    <w:multiLevelType w:val="hybridMultilevel"/>
    <w:tmpl w:val="860A9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2F2DD3"/>
    <w:multiLevelType w:val="hybridMultilevel"/>
    <w:tmpl w:val="74E4B914"/>
    <w:lvl w:ilvl="0" w:tplc="E9F6464C">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EB4DE48">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12C0A2AC">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5548128">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E1E7FE0">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D4E64A0">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FF6C6B0">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4F664BE">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766AA9A">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6BB55226"/>
    <w:multiLevelType w:val="hybridMultilevel"/>
    <w:tmpl w:val="20DC1CE8"/>
    <w:lvl w:ilvl="0" w:tplc="5ABEBC0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5064476"/>
    <w:multiLevelType w:val="hybridMultilevel"/>
    <w:tmpl w:val="07BC0C68"/>
    <w:lvl w:ilvl="0" w:tplc="3926D6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48176F"/>
    <w:multiLevelType w:val="hybridMultilevel"/>
    <w:tmpl w:val="8928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89053B"/>
    <w:multiLevelType w:val="hybridMultilevel"/>
    <w:tmpl w:val="B2B8F464"/>
    <w:lvl w:ilvl="0" w:tplc="4C1EB44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BA78E7"/>
    <w:multiLevelType w:val="hybridMultilevel"/>
    <w:tmpl w:val="A9A0F238"/>
    <w:lvl w:ilvl="0" w:tplc="4C1EB44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7C66A8"/>
    <w:multiLevelType w:val="hybridMultilevel"/>
    <w:tmpl w:val="2CCA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7"/>
  </w:num>
  <w:num w:numId="7">
    <w:abstractNumId w:val="31"/>
  </w:num>
  <w:num w:numId="8">
    <w:abstractNumId w:val="13"/>
  </w:num>
  <w:num w:numId="9">
    <w:abstractNumId w:val="27"/>
  </w:num>
  <w:num w:numId="10">
    <w:abstractNumId w:val="0"/>
  </w:num>
  <w:num w:numId="11">
    <w:abstractNumId w:val="11"/>
  </w:num>
  <w:num w:numId="12">
    <w:abstractNumId w:val="24"/>
  </w:num>
  <w:num w:numId="13">
    <w:abstractNumId w:val="18"/>
  </w:num>
  <w:num w:numId="14">
    <w:abstractNumId w:val="20"/>
  </w:num>
  <w:num w:numId="15">
    <w:abstractNumId w:val="4"/>
  </w:num>
  <w:num w:numId="16">
    <w:abstractNumId w:val="23"/>
  </w:num>
  <w:num w:numId="17">
    <w:abstractNumId w:val="28"/>
  </w:num>
  <w:num w:numId="18">
    <w:abstractNumId w:val="9"/>
  </w:num>
  <w:num w:numId="19">
    <w:abstractNumId w:val="17"/>
  </w:num>
  <w:num w:numId="20">
    <w:abstractNumId w:val="1"/>
  </w:num>
  <w:num w:numId="21">
    <w:abstractNumId w:val="21"/>
  </w:num>
  <w:num w:numId="22">
    <w:abstractNumId w:val="5"/>
  </w:num>
  <w:num w:numId="23">
    <w:abstractNumId w:val="8"/>
  </w:num>
  <w:num w:numId="24">
    <w:abstractNumId w:val="29"/>
  </w:num>
  <w:num w:numId="25">
    <w:abstractNumId w:val="16"/>
  </w:num>
  <w:num w:numId="26">
    <w:abstractNumId w:val="30"/>
  </w:num>
  <w:num w:numId="27">
    <w:abstractNumId w:val="14"/>
  </w:num>
  <w:num w:numId="28">
    <w:abstractNumId w:val="3"/>
  </w:num>
  <w:num w:numId="29">
    <w:abstractNumId w:val="15"/>
  </w:num>
  <w:num w:numId="30">
    <w:abstractNumId w:val="12"/>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DB"/>
    <w:rsid w:val="00003EFB"/>
    <w:rsid w:val="0000664D"/>
    <w:rsid w:val="000151CE"/>
    <w:rsid w:val="000316C3"/>
    <w:rsid w:val="00045A1E"/>
    <w:rsid w:val="000960DD"/>
    <w:rsid w:val="000A201F"/>
    <w:rsid w:val="000D2A78"/>
    <w:rsid w:val="000E70B0"/>
    <w:rsid w:val="001161EF"/>
    <w:rsid w:val="00126D81"/>
    <w:rsid w:val="00151C6F"/>
    <w:rsid w:val="00156699"/>
    <w:rsid w:val="001752F1"/>
    <w:rsid w:val="001B0957"/>
    <w:rsid w:val="001C6BF7"/>
    <w:rsid w:val="001E3573"/>
    <w:rsid w:val="0021448D"/>
    <w:rsid w:val="002418A1"/>
    <w:rsid w:val="002446C7"/>
    <w:rsid w:val="002509F5"/>
    <w:rsid w:val="00254D56"/>
    <w:rsid w:val="002573BF"/>
    <w:rsid w:val="002610D4"/>
    <w:rsid w:val="00266EDD"/>
    <w:rsid w:val="002702C7"/>
    <w:rsid w:val="002B3483"/>
    <w:rsid w:val="002C6E95"/>
    <w:rsid w:val="002E00DF"/>
    <w:rsid w:val="00340D5F"/>
    <w:rsid w:val="00345FF2"/>
    <w:rsid w:val="00360411"/>
    <w:rsid w:val="00375AC5"/>
    <w:rsid w:val="003A6933"/>
    <w:rsid w:val="003C345F"/>
    <w:rsid w:val="003C44A1"/>
    <w:rsid w:val="003C4C4F"/>
    <w:rsid w:val="00411412"/>
    <w:rsid w:val="00424267"/>
    <w:rsid w:val="00433B66"/>
    <w:rsid w:val="00444F58"/>
    <w:rsid w:val="004770D8"/>
    <w:rsid w:val="004901D0"/>
    <w:rsid w:val="004C2300"/>
    <w:rsid w:val="00537DD7"/>
    <w:rsid w:val="00546BA9"/>
    <w:rsid w:val="00582732"/>
    <w:rsid w:val="005B5517"/>
    <w:rsid w:val="005C0758"/>
    <w:rsid w:val="005C3E83"/>
    <w:rsid w:val="005E2D97"/>
    <w:rsid w:val="00625EC2"/>
    <w:rsid w:val="0064373C"/>
    <w:rsid w:val="006618C8"/>
    <w:rsid w:val="006B0D29"/>
    <w:rsid w:val="006B66A8"/>
    <w:rsid w:val="006E62A5"/>
    <w:rsid w:val="00713837"/>
    <w:rsid w:val="00715662"/>
    <w:rsid w:val="00717B5A"/>
    <w:rsid w:val="007644CC"/>
    <w:rsid w:val="00786E45"/>
    <w:rsid w:val="007A4BEC"/>
    <w:rsid w:val="00800086"/>
    <w:rsid w:val="00820562"/>
    <w:rsid w:val="00836EF3"/>
    <w:rsid w:val="008532D8"/>
    <w:rsid w:val="008551B3"/>
    <w:rsid w:val="00863D28"/>
    <w:rsid w:val="00883B74"/>
    <w:rsid w:val="008D1AD8"/>
    <w:rsid w:val="008F4DFF"/>
    <w:rsid w:val="00906DF9"/>
    <w:rsid w:val="00907BBA"/>
    <w:rsid w:val="009242C6"/>
    <w:rsid w:val="0093792E"/>
    <w:rsid w:val="00943F46"/>
    <w:rsid w:val="00950FBC"/>
    <w:rsid w:val="009A5AA2"/>
    <w:rsid w:val="00A1348B"/>
    <w:rsid w:val="00A176A6"/>
    <w:rsid w:val="00A26007"/>
    <w:rsid w:val="00A26BD6"/>
    <w:rsid w:val="00A53297"/>
    <w:rsid w:val="00A568D5"/>
    <w:rsid w:val="00A954D4"/>
    <w:rsid w:val="00AA5286"/>
    <w:rsid w:val="00AB4B01"/>
    <w:rsid w:val="00AB4E14"/>
    <w:rsid w:val="00AC13D5"/>
    <w:rsid w:val="00AC3664"/>
    <w:rsid w:val="00AE67D3"/>
    <w:rsid w:val="00B00870"/>
    <w:rsid w:val="00B11F15"/>
    <w:rsid w:val="00B123CE"/>
    <w:rsid w:val="00B139A2"/>
    <w:rsid w:val="00B409B4"/>
    <w:rsid w:val="00B50F0A"/>
    <w:rsid w:val="00B61246"/>
    <w:rsid w:val="00B940EC"/>
    <w:rsid w:val="00BB198B"/>
    <w:rsid w:val="00BD5A39"/>
    <w:rsid w:val="00BE14F5"/>
    <w:rsid w:val="00C053B3"/>
    <w:rsid w:val="00C20C27"/>
    <w:rsid w:val="00C27361"/>
    <w:rsid w:val="00C762D3"/>
    <w:rsid w:val="00CC489A"/>
    <w:rsid w:val="00CD2EAC"/>
    <w:rsid w:val="00CF0D9C"/>
    <w:rsid w:val="00CF2C2B"/>
    <w:rsid w:val="00D12563"/>
    <w:rsid w:val="00D36534"/>
    <w:rsid w:val="00D368F1"/>
    <w:rsid w:val="00D42114"/>
    <w:rsid w:val="00D86B51"/>
    <w:rsid w:val="00DA605D"/>
    <w:rsid w:val="00DB5B3A"/>
    <w:rsid w:val="00E04D64"/>
    <w:rsid w:val="00E06B65"/>
    <w:rsid w:val="00E13A55"/>
    <w:rsid w:val="00E569DB"/>
    <w:rsid w:val="00E8096B"/>
    <w:rsid w:val="00E95E86"/>
    <w:rsid w:val="00EA725A"/>
    <w:rsid w:val="00EB49FD"/>
    <w:rsid w:val="00EE1131"/>
    <w:rsid w:val="00EE6FBE"/>
    <w:rsid w:val="00F26C3E"/>
    <w:rsid w:val="00F300AD"/>
    <w:rsid w:val="00F33B0D"/>
    <w:rsid w:val="00F4749E"/>
    <w:rsid w:val="00F656EC"/>
    <w:rsid w:val="00F761A7"/>
    <w:rsid w:val="00F86AF5"/>
    <w:rsid w:val="00FE60BD"/>
    <w:rsid w:val="00FF7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DE11DC"/>
  <w15:chartTrackingRefBased/>
  <w15:docId w15:val="{D0B4CC47-5029-49F0-BCEE-B2313B9A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071"/>
  </w:style>
  <w:style w:type="paragraph" w:styleId="Heading3">
    <w:name w:val="heading 3"/>
    <w:next w:val="Normal"/>
    <w:link w:val="Heading3Char"/>
    <w:uiPriority w:val="9"/>
    <w:unhideWhenUsed/>
    <w:qFormat/>
    <w:rsid w:val="00AB4E14"/>
    <w:pPr>
      <w:keepNext/>
      <w:keepLines/>
      <w:spacing w:after="40" w:line="266" w:lineRule="auto"/>
      <w:ind w:left="22" w:right="93" w:hanging="10"/>
      <w:outlineLvl w:val="2"/>
    </w:pPr>
    <w:rPr>
      <w:rFonts w:ascii="Tahoma" w:eastAsia="Tahoma" w:hAnsi="Tahoma" w:cs="Tahoma"/>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D81"/>
  </w:style>
  <w:style w:type="paragraph" w:styleId="Footer">
    <w:name w:val="footer"/>
    <w:basedOn w:val="Normal"/>
    <w:link w:val="FooterChar"/>
    <w:uiPriority w:val="99"/>
    <w:unhideWhenUsed/>
    <w:rsid w:val="00126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D81"/>
  </w:style>
  <w:style w:type="paragraph" w:styleId="ListParagraph">
    <w:name w:val="List Paragraph"/>
    <w:basedOn w:val="Normal"/>
    <w:uiPriority w:val="34"/>
    <w:qFormat/>
    <w:rsid w:val="00126D81"/>
    <w:pPr>
      <w:ind w:left="720"/>
      <w:contextualSpacing/>
    </w:pPr>
  </w:style>
  <w:style w:type="table" w:styleId="TableGrid">
    <w:name w:val="Table Grid"/>
    <w:basedOn w:val="TableNormal"/>
    <w:uiPriority w:val="39"/>
    <w:rsid w:val="00C0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50FBC"/>
    <w:pPr>
      <w:spacing w:after="0" w:line="240" w:lineRule="auto"/>
    </w:pPr>
    <w:rPr>
      <w:rFonts w:ascii="Skia" w:eastAsia="Times New Roman" w:hAnsi="Skia" w:cs="Times New Roman"/>
      <w:szCs w:val="20"/>
    </w:rPr>
  </w:style>
  <w:style w:type="paragraph" w:customStyle="1" w:styleId="Default">
    <w:name w:val="Default"/>
    <w:rsid w:val="002573BF"/>
    <w:pPr>
      <w:autoSpaceDE w:val="0"/>
      <w:autoSpaceDN w:val="0"/>
      <w:adjustRightInd w:val="0"/>
      <w:spacing w:after="0" w:line="240" w:lineRule="auto"/>
    </w:pPr>
    <w:rPr>
      <w:rFonts w:ascii="Calibri" w:eastAsia="Calibri" w:hAnsi="Calibri" w:cs="Calibri"/>
      <w:color w:val="000000"/>
      <w:sz w:val="24"/>
      <w:szCs w:val="24"/>
    </w:rPr>
  </w:style>
  <w:style w:type="paragraph" w:styleId="Subtitle">
    <w:name w:val="Subtitle"/>
    <w:basedOn w:val="Normal"/>
    <w:link w:val="SubtitleChar"/>
    <w:qFormat/>
    <w:rsid w:val="002573BF"/>
    <w:pPr>
      <w:spacing w:after="0" w:line="240" w:lineRule="auto"/>
    </w:pPr>
    <w:rPr>
      <w:rFonts w:ascii="Times New Roman" w:eastAsia="Times New Roman" w:hAnsi="Times New Roman" w:cs="Times New Roman"/>
      <w:b/>
      <w:sz w:val="24"/>
      <w:szCs w:val="24"/>
      <w:lang w:eastAsia="en-GB"/>
    </w:rPr>
  </w:style>
  <w:style w:type="character" w:customStyle="1" w:styleId="SubtitleChar">
    <w:name w:val="Subtitle Char"/>
    <w:basedOn w:val="DefaultParagraphFont"/>
    <w:link w:val="Subtitle"/>
    <w:rsid w:val="002573BF"/>
    <w:rPr>
      <w:rFonts w:ascii="Times New Roman" w:eastAsia="Times New Roman" w:hAnsi="Times New Roman" w:cs="Times New Roman"/>
      <w:b/>
      <w:sz w:val="24"/>
      <w:szCs w:val="24"/>
      <w:lang w:eastAsia="en-GB"/>
    </w:rPr>
  </w:style>
  <w:style w:type="paragraph" w:styleId="BodyTextIndent">
    <w:name w:val="Body Text Indent"/>
    <w:basedOn w:val="Normal"/>
    <w:link w:val="BodyTextIndentChar"/>
    <w:uiPriority w:val="99"/>
    <w:rsid w:val="00A53297"/>
    <w:pPr>
      <w:spacing w:after="0" w:line="36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53297"/>
    <w:rPr>
      <w:rFonts w:ascii="Times New Roman" w:eastAsia="Times New Roman" w:hAnsi="Times New Roman" w:cs="Times New Roman"/>
      <w:sz w:val="24"/>
      <w:szCs w:val="24"/>
    </w:rPr>
  </w:style>
  <w:style w:type="character" w:styleId="CommentReference">
    <w:name w:val="annotation reference"/>
    <w:uiPriority w:val="99"/>
    <w:semiHidden/>
    <w:unhideWhenUsed/>
    <w:rsid w:val="00907BBA"/>
    <w:rPr>
      <w:sz w:val="16"/>
      <w:szCs w:val="16"/>
    </w:rPr>
  </w:style>
  <w:style w:type="paragraph" w:styleId="CommentText">
    <w:name w:val="annotation text"/>
    <w:basedOn w:val="Normal"/>
    <w:link w:val="CommentTextChar"/>
    <w:uiPriority w:val="99"/>
    <w:semiHidden/>
    <w:unhideWhenUsed/>
    <w:rsid w:val="00907BBA"/>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07BB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07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BBA"/>
    <w:rPr>
      <w:rFonts w:ascii="Segoe UI" w:hAnsi="Segoe UI" w:cs="Segoe UI"/>
      <w:sz w:val="18"/>
      <w:szCs w:val="18"/>
    </w:rPr>
  </w:style>
  <w:style w:type="paragraph" w:styleId="BodyTextIndent2">
    <w:name w:val="Body Text Indent 2"/>
    <w:basedOn w:val="Normal"/>
    <w:link w:val="BodyTextIndent2Char"/>
    <w:uiPriority w:val="99"/>
    <w:semiHidden/>
    <w:unhideWhenUsed/>
    <w:rsid w:val="005E2D97"/>
    <w:pPr>
      <w:spacing w:after="120" w:line="480" w:lineRule="auto"/>
      <w:ind w:left="283"/>
    </w:pPr>
    <w:rPr>
      <w:rFonts w:ascii="Avenir-Book" w:hAnsi="Avenir-Book"/>
      <w:sz w:val="20"/>
    </w:rPr>
  </w:style>
  <w:style w:type="character" w:customStyle="1" w:styleId="BodyTextIndent2Char">
    <w:name w:val="Body Text Indent 2 Char"/>
    <w:basedOn w:val="DefaultParagraphFont"/>
    <w:link w:val="BodyTextIndent2"/>
    <w:uiPriority w:val="99"/>
    <w:semiHidden/>
    <w:rsid w:val="005E2D97"/>
    <w:rPr>
      <w:rFonts w:ascii="Avenir-Book" w:hAnsi="Avenir-Book"/>
      <w:sz w:val="20"/>
    </w:rPr>
  </w:style>
  <w:style w:type="character" w:customStyle="1" w:styleId="Heading3Char">
    <w:name w:val="Heading 3 Char"/>
    <w:basedOn w:val="DefaultParagraphFont"/>
    <w:link w:val="Heading3"/>
    <w:uiPriority w:val="9"/>
    <w:rsid w:val="00AB4E14"/>
    <w:rPr>
      <w:rFonts w:ascii="Tahoma" w:eastAsia="Tahoma" w:hAnsi="Tahoma" w:cs="Tahoma"/>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09294">
      <w:bodyDiv w:val="1"/>
      <w:marLeft w:val="0"/>
      <w:marRight w:val="0"/>
      <w:marTop w:val="0"/>
      <w:marBottom w:val="0"/>
      <w:divBdr>
        <w:top w:val="none" w:sz="0" w:space="0" w:color="auto"/>
        <w:left w:val="none" w:sz="0" w:space="0" w:color="auto"/>
        <w:bottom w:val="none" w:sz="0" w:space="0" w:color="auto"/>
        <w:right w:val="none" w:sz="0" w:space="0" w:color="auto"/>
      </w:divBdr>
    </w:div>
    <w:div w:id="309094959">
      <w:bodyDiv w:val="1"/>
      <w:marLeft w:val="0"/>
      <w:marRight w:val="0"/>
      <w:marTop w:val="0"/>
      <w:marBottom w:val="0"/>
      <w:divBdr>
        <w:top w:val="none" w:sz="0" w:space="0" w:color="auto"/>
        <w:left w:val="none" w:sz="0" w:space="0" w:color="auto"/>
        <w:bottom w:val="none" w:sz="0" w:space="0" w:color="auto"/>
        <w:right w:val="none" w:sz="0" w:space="0" w:color="auto"/>
      </w:divBdr>
    </w:div>
    <w:div w:id="634290117">
      <w:bodyDiv w:val="1"/>
      <w:marLeft w:val="0"/>
      <w:marRight w:val="0"/>
      <w:marTop w:val="0"/>
      <w:marBottom w:val="0"/>
      <w:divBdr>
        <w:top w:val="none" w:sz="0" w:space="0" w:color="auto"/>
        <w:left w:val="none" w:sz="0" w:space="0" w:color="auto"/>
        <w:bottom w:val="none" w:sz="0" w:space="0" w:color="auto"/>
        <w:right w:val="none" w:sz="0" w:space="0" w:color="auto"/>
      </w:divBdr>
    </w:div>
    <w:div w:id="681082748">
      <w:bodyDiv w:val="1"/>
      <w:marLeft w:val="0"/>
      <w:marRight w:val="0"/>
      <w:marTop w:val="0"/>
      <w:marBottom w:val="0"/>
      <w:divBdr>
        <w:top w:val="none" w:sz="0" w:space="0" w:color="auto"/>
        <w:left w:val="none" w:sz="0" w:space="0" w:color="auto"/>
        <w:bottom w:val="none" w:sz="0" w:space="0" w:color="auto"/>
        <w:right w:val="none" w:sz="0" w:space="0" w:color="auto"/>
      </w:divBdr>
    </w:div>
    <w:div w:id="732430978">
      <w:bodyDiv w:val="1"/>
      <w:marLeft w:val="0"/>
      <w:marRight w:val="0"/>
      <w:marTop w:val="0"/>
      <w:marBottom w:val="0"/>
      <w:divBdr>
        <w:top w:val="none" w:sz="0" w:space="0" w:color="auto"/>
        <w:left w:val="none" w:sz="0" w:space="0" w:color="auto"/>
        <w:bottom w:val="none" w:sz="0" w:space="0" w:color="auto"/>
        <w:right w:val="none" w:sz="0" w:space="0" w:color="auto"/>
      </w:divBdr>
    </w:div>
    <w:div w:id="744760880">
      <w:bodyDiv w:val="1"/>
      <w:marLeft w:val="0"/>
      <w:marRight w:val="0"/>
      <w:marTop w:val="0"/>
      <w:marBottom w:val="0"/>
      <w:divBdr>
        <w:top w:val="none" w:sz="0" w:space="0" w:color="auto"/>
        <w:left w:val="none" w:sz="0" w:space="0" w:color="auto"/>
        <w:bottom w:val="none" w:sz="0" w:space="0" w:color="auto"/>
        <w:right w:val="none" w:sz="0" w:space="0" w:color="auto"/>
      </w:divBdr>
    </w:div>
    <w:div w:id="831721933">
      <w:bodyDiv w:val="1"/>
      <w:marLeft w:val="0"/>
      <w:marRight w:val="0"/>
      <w:marTop w:val="0"/>
      <w:marBottom w:val="0"/>
      <w:divBdr>
        <w:top w:val="none" w:sz="0" w:space="0" w:color="auto"/>
        <w:left w:val="none" w:sz="0" w:space="0" w:color="auto"/>
        <w:bottom w:val="none" w:sz="0" w:space="0" w:color="auto"/>
        <w:right w:val="none" w:sz="0" w:space="0" w:color="auto"/>
      </w:divBdr>
    </w:div>
    <w:div w:id="1506901837">
      <w:bodyDiv w:val="1"/>
      <w:marLeft w:val="0"/>
      <w:marRight w:val="0"/>
      <w:marTop w:val="0"/>
      <w:marBottom w:val="0"/>
      <w:divBdr>
        <w:top w:val="none" w:sz="0" w:space="0" w:color="auto"/>
        <w:left w:val="none" w:sz="0" w:space="0" w:color="auto"/>
        <w:bottom w:val="none" w:sz="0" w:space="0" w:color="auto"/>
        <w:right w:val="none" w:sz="0" w:space="0" w:color="auto"/>
      </w:divBdr>
    </w:div>
    <w:div w:id="1621495579">
      <w:bodyDiv w:val="1"/>
      <w:marLeft w:val="0"/>
      <w:marRight w:val="0"/>
      <w:marTop w:val="0"/>
      <w:marBottom w:val="0"/>
      <w:divBdr>
        <w:top w:val="none" w:sz="0" w:space="0" w:color="auto"/>
        <w:left w:val="none" w:sz="0" w:space="0" w:color="auto"/>
        <w:bottom w:val="none" w:sz="0" w:space="0" w:color="auto"/>
        <w:right w:val="none" w:sz="0" w:space="0" w:color="auto"/>
      </w:divBdr>
    </w:div>
    <w:div w:id="1811166598">
      <w:bodyDiv w:val="1"/>
      <w:marLeft w:val="0"/>
      <w:marRight w:val="0"/>
      <w:marTop w:val="0"/>
      <w:marBottom w:val="0"/>
      <w:divBdr>
        <w:top w:val="none" w:sz="0" w:space="0" w:color="auto"/>
        <w:left w:val="none" w:sz="0" w:space="0" w:color="auto"/>
        <w:bottom w:val="none" w:sz="0" w:space="0" w:color="auto"/>
        <w:right w:val="none" w:sz="0" w:space="0" w:color="auto"/>
      </w:divBdr>
    </w:div>
    <w:div w:id="1828746939">
      <w:bodyDiv w:val="1"/>
      <w:marLeft w:val="0"/>
      <w:marRight w:val="0"/>
      <w:marTop w:val="0"/>
      <w:marBottom w:val="0"/>
      <w:divBdr>
        <w:top w:val="none" w:sz="0" w:space="0" w:color="auto"/>
        <w:left w:val="none" w:sz="0" w:space="0" w:color="auto"/>
        <w:bottom w:val="none" w:sz="0" w:space="0" w:color="auto"/>
        <w:right w:val="none" w:sz="0" w:space="0" w:color="auto"/>
      </w:divBdr>
    </w:div>
    <w:div w:id="1844198557">
      <w:bodyDiv w:val="1"/>
      <w:marLeft w:val="0"/>
      <w:marRight w:val="0"/>
      <w:marTop w:val="0"/>
      <w:marBottom w:val="0"/>
      <w:divBdr>
        <w:top w:val="none" w:sz="0" w:space="0" w:color="auto"/>
        <w:left w:val="none" w:sz="0" w:space="0" w:color="auto"/>
        <w:bottom w:val="none" w:sz="0" w:space="0" w:color="auto"/>
        <w:right w:val="none" w:sz="0" w:space="0" w:color="auto"/>
      </w:divBdr>
    </w:div>
    <w:div w:id="18556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4218F-B5FA-425B-8197-560F1E6A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Bibby</dc:creator>
  <cp:keywords/>
  <dc:description/>
  <cp:lastModifiedBy>Diane Page</cp:lastModifiedBy>
  <cp:revision>3</cp:revision>
  <dcterms:created xsi:type="dcterms:W3CDTF">2019-07-05T12:26:00Z</dcterms:created>
  <dcterms:modified xsi:type="dcterms:W3CDTF">2019-07-05T12:31:00Z</dcterms:modified>
</cp:coreProperties>
</file>